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B0D7003" w14:textId="77777777" w:rsidR="00DE5E2E" w:rsidRDefault="009024AD">
      <w:pPr>
        <w:pStyle w:val="Heading1"/>
      </w:pPr>
      <w:bookmarkStart w:id="0" w:name="_gjdgxs" w:colFirst="0" w:colLast="0"/>
      <w:bookmarkEnd w:id="0"/>
      <w:r>
        <w:t>Lesson 2: Enter the data</w:t>
      </w:r>
    </w:p>
    <w:p w14:paraId="6D8EED1E" w14:textId="77777777" w:rsidR="00DE5E2E" w:rsidRDefault="009024AD">
      <w:pPr>
        <w:pStyle w:val="Heading2"/>
      </w:pPr>
      <w:bookmarkStart w:id="1" w:name="_30j0zll" w:colFirst="0" w:colLast="0"/>
      <w:bookmarkEnd w:id="1"/>
      <w:r>
        <w:t>Introduction</w:t>
      </w:r>
    </w:p>
    <w:p w14:paraId="1F2B836C" w14:textId="77777777" w:rsidR="00DE5E2E" w:rsidRDefault="009024AD">
      <w:pPr>
        <w:rPr>
          <w:rFonts w:ascii="Quicksand" w:eastAsia="Quicksand" w:hAnsi="Quicksand" w:cs="Quicksand"/>
        </w:rPr>
      </w:pPr>
      <w:r>
        <w:rPr>
          <w:rFonts w:ascii="Quicksand" w:eastAsia="Quicksand" w:hAnsi="Quicksand" w:cs="Quicksand"/>
        </w:rPr>
        <w:t>During this lesson learners will become familiar with the term ‘pictogram’. They will create pictograms manually and then progress to creating them using a computer. Learners will begin to understand the advantages of using computers rather than manual methods to create pictograms, and use this to answer simple questions.</w:t>
      </w:r>
    </w:p>
    <w:p w14:paraId="635D92E2" w14:textId="77777777" w:rsidR="00DE5E2E" w:rsidRDefault="009024AD">
      <w:pPr>
        <w:pStyle w:val="Heading2"/>
      </w:pPr>
      <w:bookmarkStart w:id="2" w:name="_ig497zv0vaq9" w:colFirst="0" w:colLast="0"/>
      <w:bookmarkEnd w:id="2"/>
      <w:r>
        <w:t>Learning objectives</w:t>
      </w:r>
    </w:p>
    <w:p w14:paraId="17D8E157" w14:textId="77777777" w:rsidR="00DE5E2E" w:rsidRDefault="009024AD">
      <w:pPr>
        <w:widowControl w:val="0"/>
        <w:spacing w:line="240" w:lineRule="auto"/>
        <w:rPr>
          <w:rFonts w:ascii="Quicksand" w:eastAsia="Quicksand" w:hAnsi="Quicksand" w:cs="Quicksand"/>
        </w:rPr>
      </w:pPr>
      <w:r>
        <w:rPr>
          <w:rFonts w:ascii="Quicksand" w:eastAsia="Quicksand" w:hAnsi="Quicksand" w:cs="Quicksand"/>
        </w:rPr>
        <w:t>To recognise that objects can be represented as pictures</w:t>
      </w:r>
    </w:p>
    <w:p w14:paraId="76497608" w14:textId="77777777" w:rsidR="00DE5E2E" w:rsidRDefault="009024AD">
      <w:pPr>
        <w:numPr>
          <w:ilvl w:val="0"/>
          <w:numId w:val="3"/>
        </w:numPr>
        <w:rPr>
          <w:rFonts w:ascii="Quicksand" w:eastAsia="Quicksand" w:hAnsi="Quicksand" w:cs="Quicksand"/>
        </w:rPr>
      </w:pPr>
      <w:r>
        <w:rPr>
          <w:rFonts w:ascii="Quicksand" w:eastAsia="Quicksand" w:hAnsi="Quicksand" w:cs="Quicksand"/>
        </w:rPr>
        <w:t>I can enter data onto a computer</w:t>
      </w:r>
    </w:p>
    <w:p w14:paraId="7B421048" w14:textId="77777777" w:rsidR="00DE5E2E" w:rsidRDefault="009024AD">
      <w:pPr>
        <w:widowControl w:val="0"/>
        <w:numPr>
          <w:ilvl w:val="0"/>
          <w:numId w:val="3"/>
        </w:numPr>
        <w:rPr>
          <w:rFonts w:ascii="Quicksand" w:eastAsia="Quicksand" w:hAnsi="Quicksand" w:cs="Quicksand"/>
        </w:rPr>
      </w:pPr>
      <w:r>
        <w:rPr>
          <w:rFonts w:ascii="Quicksand" w:eastAsia="Quicksand" w:hAnsi="Quicksand" w:cs="Quicksand"/>
        </w:rPr>
        <w:t>I can use a computer to view data in a different format</w:t>
      </w:r>
    </w:p>
    <w:p w14:paraId="30779245" w14:textId="77777777" w:rsidR="00DE5E2E" w:rsidRDefault="009024AD">
      <w:pPr>
        <w:widowControl w:val="0"/>
        <w:numPr>
          <w:ilvl w:val="0"/>
          <w:numId w:val="3"/>
        </w:numPr>
        <w:rPr>
          <w:rFonts w:ascii="Quicksand" w:eastAsia="Quicksand" w:hAnsi="Quicksand" w:cs="Quicksand"/>
        </w:rPr>
      </w:pPr>
      <w:r>
        <w:rPr>
          <w:rFonts w:ascii="Quicksand" w:eastAsia="Quicksand" w:hAnsi="Quicksand" w:cs="Quicksand"/>
        </w:rPr>
        <w:t>I can use pictograms to answer simple questions about objects</w:t>
      </w:r>
    </w:p>
    <w:p w14:paraId="76331B22" w14:textId="77777777" w:rsidR="00DE5E2E" w:rsidRDefault="009024AD">
      <w:pPr>
        <w:pStyle w:val="Heading2"/>
      </w:pPr>
      <w:bookmarkStart w:id="3" w:name="_dba007rk0n4j" w:colFirst="0" w:colLast="0"/>
      <w:bookmarkEnd w:id="3"/>
      <w:r>
        <w:t>Key vocabulary</w:t>
      </w:r>
    </w:p>
    <w:p w14:paraId="21A4DECA" w14:textId="77777777" w:rsidR="00DE5E2E" w:rsidRDefault="009024AD">
      <w:pPr>
        <w:rPr>
          <w:rFonts w:ascii="Quicksand" w:eastAsia="Quicksand" w:hAnsi="Quicksand" w:cs="Quicksand"/>
        </w:rPr>
      </w:pPr>
      <w:r>
        <w:rPr>
          <w:rFonts w:ascii="Quicksand" w:eastAsia="Quicksand" w:hAnsi="Quicksand" w:cs="Quicksand"/>
        </w:rPr>
        <w:t>Pictogram, enter, data, tally chart, compare, more than, less than, objects, count</w:t>
      </w:r>
    </w:p>
    <w:p w14:paraId="4D03B38A" w14:textId="77777777" w:rsidR="00DE5E2E" w:rsidRDefault="009024AD">
      <w:pPr>
        <w:pStyle w:val="Heading2"/>
      </w:pPr>
      <w:bookmarkStart w:id="4" w:name="_q05kqxp07xc3" w:colFirst="0" w:colLast="0"/>
      <w:bookmarkEnd w:id="4"/>
      <w:r>
        <w:t>Assessment opportunities</w:t>
      </w:r>
    </w:p>
    <w:p w14:paraId="220B8BE7" w14:textId="77777777" w:rsidR="00DE5E2E" w:rsidRDefault="009024AD">
      <w:pPr>
        <w:rPr>
          <w:rFonts w:ascii="Quicksand" w:eastAsia="Quicksand" w:hAnsi="Quicksand" w:cs="Quicksand"/>
        </w:rPr>
      </w:pPr>
      <w:r>
        <w:rPr>
          <w:rFonts w:ascii="Quicksand" w:eastAsia="Quicksand" w:hAnsi="Quicksand" w:cs="Quicksand"/>
          <w:b/>
        </w:rPr>
        <w:t>Introduction:</w:t>
      </w:r>
      <w:r>
        <w:rPr>
          <w:rFonts w:ascii="Quicksand" w:eastAsia="Quicksand" w:hAnsi="Quicksand" w:cs="Quicksand"/>
        </w:rPr>
        <w:t xml:space="preserve"> To assess the learners’ understanding of what a pictogram is.</w:t>
      </w:r>
    </w:p>
    <w:p w14:paraId="3002DD6F" w14:textId="77777777" w:rsidR="00DE5E2E" w:rsidRDefault="009024AD">
      <w:pPr>
        <w:rPr>
          <w:rFonts w:ascii="Quicksand" w:eastAsia="Quicksand" w:hAnsi="Quicksand" w:cs="Quicksand"/>
        </w:rPr>
      </w:pPr>
      <w:r>
        <w:rPr>
          <w:rFonts w:ascii="Quicksand" w:eastAsia="Quicksand" w:hAnsi="Quicksand" w:cs="Quicksand"/>
          <w:b/>
        </w:rPr>
        <w:t>Activity 1:</w:t>
      </w:r>
      <w:r>
        <w:rPr>
          <w:rFonts w:ascii="Quicksand" w:eastAsia="Quicksand" w:hAnsi="Quicksand" w:cs="Quicksand"/>
        </w:rPr>
        <w:t xml:space="preserve"> To assess the learners’ ability to create a manual pictogram as a group, and to retrieve simple information, i.e. What is your group’s favourite colour?</w:t>
      </w:r>
    </w:p>
    <w:p w14:paraId="78F5ADDB" w14:textId="77777777" w:rsidR="00DE5E2E" w:rsidRDefault="009024AD">
      <w:pPr>
        <w:rPr>
          <w:rFonts w:ascii="Quicksand" w:eastAsia="Quicksand" w:hAnsi="Quicksand" w:cs="Quicksand"/>
        </w:rPr>
      </w:pPr>
      <w:r>
        <w:rPr>
          <w:rFonts w:ascii="Quicksand" w:eastAsia="Quicksand" w:hAnsi="Quicksand" w:cs="Quicksand"/>
          <w:b/>
        </w:rPr>
        <w:t>Activity 2:</w:t>
      </w:r>
      <w:r>
        <w:rPr>
          <w:rFonts w:ascii="Quicksand" w:eastAsia="Quicksand" w:hAnsi="Quicksand" w:cs="Quicksand"/>
        </w:rPr>
        <w:t xml:space="preserve"> To assess the learners’ ability to enter data into a computer to create a pictogram. </w:t>
      </w:r>
    </w:p>
    <w:p w14:paraId="041BB627" w14:textId="77777777" w:rsidR="00DE5E2E" w:rsidRDefault="009024AD">
      <w:pPr>
        <w:rPr>
          <w:rFonts w:ascii="Quicksand" w:eastAsia="Quicksand" w:hAnsi="Quicksand" w:cs="Quicksand"/>
        </w:rPr>
      </w:pPr>
      <w:r>
        <w:rPr>
          <w:rFonts w:ascii="Quicksand" w:eastAsia="Quicksand" w:hAnsi="Quicksand" w:cs="Quicksand"/>
          <w:b/>
        </w:rPr>
        <w:t>Activity 3:</w:t>
      </w:r>
      <w:r>
        <w:rPr>
          <w:rFonts w:ascii="Quicksand" w:eastAsia="Quicksand" w:hAnsi="Quicksand" w:cs="Quicksand"/>
        </w:rPr>
        <w:t xml:space="preserve"> To assess the learners’ ability to answer simple questions based on the data.</w:t>
      </w:r>
    </w:p>
    <w:p w14:paraId="3627B8EE" w14:textId="77777777" w:rsidR="00DE5E2E" w:rsidRDefault="009024AD">
      <w:pPr>
        <w:pStyle w:val="Heading2"/>
      </w:pPr>
      <w:bookmarkStart w:id="5" w:name="_oi0rip1nv5dq" w:colFirst="0" w:colLast="0"/>
      <w:bookmarkEnd w:id="5"/>
      <w:r>
        <w:t>Preparation</w:t>
      </w:r>
    </w:p>
    <w:p w14:paraId="2CEE563B" w14:textId="77777777" w:rsidR="00DE5E2E" w:rsidRDefault="009024AD">
      <w:pPr>
        <w:rPr>
          <w:rFonts w:ascii="Quicksand" w:eastAsia="Quicksand" w:hAnsi="Quicksand" w:cs="Quicksand"/>
          <w:b/>
        </w:rPr>
      </w:pPr>
      <w:r>
        <w:rPr>
          <w:rFonts w:ascii="Quicksand" w:eastAsia="Quicksand" w:hAnsi="Quicksand" w:cs="Quicksand"/>
          <w:b/>
        </w:rPr>
        <w:t>Subject knowledge:</w:t>
      </w:r>
    </w:p>
    <w:p w14:paraId="4E6EF21F" w14:textId="77777777" w:rsidR="00DE5E2E" w:rsidRDefault="009024AD">
      <w:pPr>
        <w:rPr>
          <w:rFonts w:ascii="Quicksand" w:eastAsia="Quicksand" w:hAnsi="Quicksand" w:cs="Quicksand"/>
        </w:rPr>
      </w:pPr>
      <w:r>
        <w:rPr>
          <w:rFonts w:ascii="Quicksand" w:eastAsia="Quicksand" w:hAnsi="Quicksand" w:cs="Quicksand"/>
        </w:rPr>
        <w:t>It would be beneficial for teachers to have an understanding of how pictograms are made and the advantages of using these, as opposed to tally charts, for comparing data. Teachers will need to have an understanding of how to create a pictogram using a computer. These skills are supported in the slides.</w:t>
      </w:r>
    </w:p>
    <w:p w14:paraId="114B5D31" w14:textId="77777777" w:rsidR="00DE5E2E" w:rsidRDefault="00DE5E2E">
      <w:pPr>
        <w:rPr>
          <w:rFonts w:ascii="Quicksand" w:eastAsia="Quicksand" w:hAnsi="Quicksand" w:cs="Quicksand"/>
        </w:rPr>
      </w:pPr>
    </w:p>
    <w:p w14:paraId="1342D0AF" w14:textId="77777777" w:rsidR="00DE5E2E" w:rsidRDefault="009024AD">
      <w:pPr>
        <w:rPr>
          <w:rFonts w:ascii="Quicksand" w:eastAsia="Quicksand" w:hAnsi="Quicksand" w:cs="Quicksand"/>
          <w:b/>
        </w:rPr>
      </w:pPr>
      <w:r>
        <w:rPr>
          <w:rFonts w:ascii="Quicksand" w:eastAsia="Quicksand" w:hAnsi="Quicksand" w:cs="Quicksand"/>
          <w:b/>
        </w:rPr>
        <w:t>You will need:</w:t>
      </w:r>
    </w:p>
    <w:p w14:paraId="054C7FAD" w14:textId="77777777" w:rsidR="00DE5E2E" w:rsidRDefault="009024AD">
      <w:pPr>
        <w:numPr>
          <w:ilvl w:val="0"/>
          <w:numId w:val="1"/>
        </w:numPr>
        <w:rPr>
          <w:rFonts w:ascii="Quicksand" w:eastAsia="Quicksand" w:hAnsi="Quicksand" w:cs="Quicksand"/>
        </w:rPr>
      </w:pPr>
      <w:r>
        <w:rPr>
          <w:rFonts w:ascii="Quicksand" w:eastAsia="Quicksand" w:hAnsi="Quicksand" w:cs="Quicksand"/>
        </w:rPr>
        <w:t xml:space="preserve">L2 Slides </w:t>
      </w:r>
    </w:p>
    <w:p w14:paraId="62CAC8DE" w14:textId="77777777" w:rsidR="00DE5E2E" w:rsidRDefault="009024AD">
      <w:pPr>
        <w:numPr>
          <w:ilvl w:val="0"/>
          <w:numId w:val="1"/>
        </w:numPr>
        <w:rPr>
          <w:rFonts w:ascii="Quicksand" w:eastAsia="Quicksand" w:hAnsi="Quicksand" w:cs="Quicksand"/>
        </w:rPr>
      </w:pPr>
      <w:r>
        <w:rPr>
          <w:rFonts w:ascii="Quicksand" w:eastAsia="Quicksand" w:hAnsi="Quicksand" w:cs="Quicksand"/>
        </w:rPr>
        <w:lastRenderedPageBreak/>
        <w:t>A1 Worksheet – Pictogram coloured circles</w:t>
      </w:r>
    </w:p>
    <w:p w14:paraId="1888CF42" w14:textId="77777777" w:rsidR="00DE5E2E" w:rsidRDefault="009024AD">
      <w:pPr>
        <w:numPr>
          <w:ilvl w:val="0"/>
          <w:numId w:val="1"/>
        </w:numPr>
        <w:rPr>
          <w:rFonts w:ascii="Quicksand" w:eastAsia="Quicksand" w:hAnsi="Quicksand" w:cs="Quicksand"/>
        </w:rPr>
      </w:pPr>
      <w:r>
        <w:rPr>
          <w:rFonts w:ascii="Quicksand" w:eastAsia="Quicksand" w:hAnsi="Quicksand" w:cs="Quicksand"/>
        </w:rPr>
        <w:t xml:space="preserve">A3 Worksheet – Pictogram questions </w:t>
      </w:r>
    </w:p>
    <w:p w14:paraId="5383CBF3" w14:textId="77777777" w:rsidR="00DE5E2E" w:rsidRDefault="009024AD">
      <w:pPr>
        <w:numPr>
          <w:ilvl w:val="0"/>
          <w:numId w:val="1"/>
        </w:numPr>
        <w:rPr>
          <w:rFonts w:ascii="Quicksand" w:eastAsia="Quicksand" w:hAnsi="Quicksand" w:cs="Quicksand"/>
        </w:rPr>
      </w:pPr>
      <w:r>
        <w:rPr>
          <w:rFonts w:ascii="Quicksand" w:eastAsia="Quicksand" w:hAnsi="Quicksand" w:cs="Quicksand"/>
        </w:rPr>
        <w:t>A3 Solutions – Pictogram solutions</w:t>
      </w:r>
    </w:p>
    <w:p w14:paraId="0234133B" w14:textId="36CBB3A2" w:rsidR="00DE5E2E" w:rsidRDefault="009024AD">
      <w:pPr>
        <w:numPr>
          <w:ilvl w:val="0"/>
          <w:numId w:val="1"/>
        </w:numPr>
        <w:rPr>
          <w:rFonts w:ascii="Quicksand" w:eastAsia="Quicksand" w:hAnsi="Quicksand" w:cs="Quicksand"/>
        </w:rPr>
      </w:pPr>
      <w:r>
        <w:rPr>
          <w:rFonts w:ascii="Quicksand" w:eastAsia="Quicksand" w:hAnsi="Quicksand" w:cs="Quicksand"/>
        </w:rPr>
        <w:t>Pictogram software (This unit assumes the use of ‘Just 2 Easy:</w:t>
      </w:r>
      <w:r>
        <w:rPr>
          <w:rFonts w:ascii="Quicksand" w:eastAsia="Quicksand" w:hAnsi="Quicksand" w:cs="Quicksand"/>
          <w:i/>
        </w:rPr>
        <w:t xml:space="preserve"> </w:t>
      </w:r>
      <w:r>
        <w:rPr>
          <w:rFonts w:ascii="Quicksand" w:eastAsia="Quicksand" w:hAnsi="Quicksand" w:cs="Quicksand"/>
        </w:rPr>
        <w:t>Pictogram’ (</w:t>
      </w:r>
      <w:hyperlink r:id="rId7" w:anchor="pictogram">
        <w:r>
          <w:rPr>
            <w:rFonts w:ascii="Quicksand" w:eastAsia="Quicksand" w:hAnsi="Quicksand" w:cs="Quicksand"/>
            <w:color w:val="1155CC"/>
            <w:u w:val="single"/>
          </w:rPr>
          <w:t>https://www.j2e.com/jit5#pictogram</w:t>
        </w:r>
      </w:hyperlink>
      <w:r>
        <w:rPr>
          <w:rFonts w:ascii="Quicksand" w:eastAsia="Quicksand" w:hAnsi="Quicksand" w:cs="Quicksand"/>
        </w:rPr>
        <w:t xml:space="preserve">) </w:t>
      </w:r>
      <w:r w:rsidR="000E4029">
        <w:rPr>
          <w:rFonts w:ascii="Quicksand" w:eastAsia="Quicksand" w:hAnsi="Quicksand" w:cs="Quicksand"/>
        </w:rPr>
        <w:t>but other packages are available.</w:t>
      </w:r>
    </w:p>
    <w:p w14:paraId="22D26BC4" w14:textId="77777777" w:rsidR="00DE5E2E" w:rsidRDefault="009024AD">
      <w:pPr>
        <w:numPr>
          <w:ilvl w:val="0"/>
          <w:numId w:val="1"/>
        </w:numPr>
        <w:rPr>
          <w:rFonts w:ascii="Quicksand" w:eastAsia="Quicksand" w:hAnsi="Quicksand" w:cs="Quicksand"/>
        </w:rPr>
      </w:pPr>
      <w:r>
        <w:rPr>
          <w:rFonts w:ascii="Quicksand" w:eastAsia="Quicksand" w:hAnsi="Quicksand" w:cs="Quicksand"/>
        </w:rPr>
        <w:t>Large sheets of paper e.g. flipchart paper</w:t>
      </w:r>
    </w:p>
    <w:p w14:paraId="7D7D13EC" w14:textId="77777777" w:rsidR="00DE5E2E" w:rsidRDefault="009024AD">
      <w:pPr>
        <w:numPr>
          <w:ilvl w:val="0"/>
          <w:numId w:val="1"/>
        </w:numPr>
        <w:rPr>
          <w:rFonts w:ascii="Quicksand" w:eastAsia="Quicksand" w:hAnsi="Quicksand" w:cs="Quicksand"/>
        </w:rPr>
      </w:pPr>
      <w:r>
        <w:rPr>
          <w:rFonts w:ascii="Quicksand" w:eastAsia="Quicksand" w:hAnsi="Quicksand" w:cs="Quicksand"/>
        </w:rPr>
        <w:t>Glue</w:t>
      </w:r>
    </w:p>
    <w:p w14:paraId="42722DC9" w14:textId="77777777" w:rsidR="00DE5E2E" w:rsidRDefault="009024AD">
      <w:pPr>
        <w:numPr>
          <w:ilvl w:val="0"/>
          <w:numId w:val="1"/>
        </w:numPr>
        <w:rPr>
          <w:rFonts w:ascii="Quicksand" w:eastAsia="Quicksand" w:hAnsi="Quicksand" w:cs="Quicksand"/>
        </w:rPr>
      </w:pPr>
      <w:r>
        <w:rPr>
          <w:rFonts w:ascii="Quicksand" w:eastAsia="Quicksand" w:hAnsi="Quicksand" w:cs="Quicksand"/>
        </w:rPr>
        <w:t>Scissors</w:t>
      </w:r>
    </w:p>
    <w:p w14:paraId="315344F9" w14:textId="77777777" w:rsidR="00DE5E2E" w:rsidRDefault="009024AD">
      <w:pPr>
        <w:pStyle w:val="Heading2"/>
      </w:pPr>
      <w:bookmarkStart w:id="6" w:name="_l9gvqqhz6gyg" w:colFirst="0" w:colLast="0"/>
      <w:bookmarkEnd w:id="6"/>
      <w:r>
        <w:t>Outline plan</w:t>
      </w:r>
    </w:p>
    <w:p w14:paraId="6289CCD6" w14:textId="77777777" w:rsidR="00DE5E2E" w:rsidRDefault="009024AD">
      <w:pPr>
        <w:widowControl w:val="0"/>
        <w:spacing w:line="240" w:lineRule="auto"/>
        <w:rPr>
          <w:rFonts w:ascii="Quicksand" w:eastAsia="Quicksand" w:hAnsi="Quicksand" w:cs="Quicksand"/>
        </w:rPr>
      </w:pPr>
      <w:r>
        <w:rPr>
          <w:rFonts w:ascii="Quicksand" w:eastAsia="Quicksand" w:hAnsi="Quicksand" w:cs="Quicksand"/>
        </w:rPr>
        <w:t xml:space="preserve">Please note that the activities are labelled in the top right-hand corner of the slide deck to help you navigate the lesson. </w:t>
      </w:r>
    </w:p>
    <w:p w14:paraId="5B84196A" w14:textId="77777777" w:rsidR="00DE5E2E" w:rsidRDefault="00DE5E2E">
      <w:pPr>
        <w:widowControl w:val="0"/>
        <w:spacing w:line="240" w:lineRule="auto"/>
        <w:rPr>
          <w:rFonts w:ascii="Quicksand" w:eastAsia="Quicksand" w:hAnsi="Quicksand" w:cs="Quicksand"/>
        </w:rPr>
      </w:pPr>
    </w:p>
    <w:p w14:paraId="75CFD205" w14:textId="77777777" w:rsidR="00DE5E2E" w:rsidRDefault="009024AD">
      <w:pPr>
        <w:widowControl w:val="0"/>
        <w:spacing w:line="240" w:lineRule="auto"/>
        <w:rPr>
          <w:rFonts w:ascii="Quicksand" w:eastAsia="Quicksand" w:hAnsi="Quicksand" w:cs="Quicksand"/>
          <w:i/>
        </w:rPr>
      </w:pPr>
      <w:r>
        <w:rPr>
          <w:rFonts w:ascii="Quicksand" w:eastAsia="Quicksand" w:hAnsi="Quicksand" w:cs="Quicksand"/>
          <w:i/>
        </w:rPr>
        <w:t>*Timings are rough guides</w:t>
      </w:r>
    </w:p>
    <w:tbl>
      <w:tblPr>
        <w:tblStyle w:val="a"/>
        <w:tblpPr w:leftFromText="180" w:rightFromText="180" w:vertAnchor="text" w:tblpX="-80" w:tblpY="1"/>
        <w:tblOverlap w:val="never"/>
        <w:tblW w:w="9525"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650"/>
        <w:gridCol w:w="7875"/>
      </w:tblGrid>
      <w:tr w:rsidR="00DE5E2E" w14:paraId="6A7CEEB9" w14:textId="77777777" w:rsidTr="001644F9">
        <w:tc>
          <w:tcPr>
            <w:tcW w:w="1650" w:type="dxa"/>
            <w:shd w:val="clear" w:color="auto" w:fill="auto"/>
            <w:tcMar>
              <w:top w:w="100" w:type="dxa"/>
              <w:left w:w="100" w:type="dxa"/>
              <w:bottom w:w="100" w:type="dxa"/>
              <w:right w:w="100" w:type="dxa"/>
            </w:tcMar>
          </w:tcPr>
          <w:p w14:paraId="40B8F3D7" w14:textId="77777777" w:rsidR="00DE5E2E" w:rsidRDefault="009024AD" w:rsidP="001644F9">
            <w:pPr>
              <w:pStyle w:val="Heading3"/>
              <w:widowControl w:val="0"/>
              <w:rPr>
                <w:sz w:val="22"/>
                <w:szCs w:val="22"/>
              </w:rPr>
            </w:pPr>
            <w:bookmarkStart w:id="7" w:name="_99qwg63tq2ru" w:colFirst="0" w:colLast="0"/>
            <w:bookmarkEnd w:id="7"/>
            <w:r>
              <w:rPr>
                <w:sz w:val="22"/>
                <w:szCs w:val="22"/>
              </w:rPr>
              <w:t>Introduction</w:t>
            </w:r>
          </w:p>
          <w:p w14:paraId="126F59D9"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(Slides 2–6)</w:t>
            </w:r>
          </w:p>
          <w:p w14:paraId="54D68C08" w14:textId="77777777" w:rsidR="00DE5E2E" w:rsidRDefault="00DE5E2E" w:rsidP="001644F9">
            <w:pPr>
              <w:widowControl w:val="0"/>
              <w:pBdr>
                <w:top w:val="nil"/>
                <w:left w:val="nil"/>
                <w:bottom w:val="nil"/>
                <w:right w:val="nil"/>
                <w:between w:val="nil"/>
              </w:pBdr>
              <w:spacing w:line="240" w:lineRule="auto"/>
              <w:rPr>
                <w:rFonts w:ascii="Quicksand" w:eastAsia="Quicksand" w:hAnsi="Quicksand" w:cs="Quicksand"/>
              </w:rPr>
            </w:pPr>
          </w:p>
          <w:p w14:paraId="45C70392"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14:paraId="7EE0CAC2"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b/>
                <w:color w:val="434343"/>
                <w:highlight w:val="white"/>
              </w:rPr>
            </w:pPr>
            <w:r>
              <w:rPr>
                <w:rFonts w:ascii="Quicksand" w:eastAsia="Quicksand" w:hAnsi="Quicksand" w:cs="Quicksand"/>
                <w:b/>
                <w:color w:val="434343"/>
                <w:highlight w:val="white"/>
              </w:rPr>
              <w:t>What is a pictogram?</w:t>
            </w:r>
          </w:p>
          <w:p w14:paraId="10CF62B3" w14:textId="77777777" w:rsidR="00DE5E2E" w:rsidRDefault="00DE5E2E" w:rsidP="001644F9">
            <w:pPr>
              <w:widowControl w:val="0"/>
              <w:pBdr>
                <w:top w:val="nil"/>
                <w:left w:val="nil"/>
                <w:bottom w:val="nil"/>
                <w:right w:val="nil"/>
                <w:between w:val="nil"/>
              </w:pBdr>
              <w:spacing w:line="240" w:lineRule="auto"/>
              <w:rPr>
                <w:rFonts w:ascii="Quicksand" w:eastAsia="Quicksand" w:hAnsi="Quicksand" w:cs="Quicksand"/>
                <w:b/>
                <w:color w:val="434343"/>
                <w:highlight w:val="white"/>
              </w:rPr>
            </w:pPr>
          </w:p>
          <w:p w14:paraId="7F0A27FE"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highlight w:val="white"/>
              </w:rPr>
            </w:pPr>
            <w:r>
              <w:rPr>
                <w:rFonts w:ascii="Quicksand" w:eastAsia="Quicksand" w:hAnsi="Quicksand" w:cs="Quicksand"/>
                <w:highlight w:val="white"/>
              </w:rPr>
              <w:t>Show slide 2, and go through the learning objectives for the lesson.</w:t>
            </w:r>
          </w:p>
          <w:p w14:paraId="43AD399A" w14:textId="77777777" w:rsidR="00DE5E2E" w:rsidRDefault="00DE5E2E" w:rsidP="001644F9">
            <w:pPr>
              <w:widowControl w:val="0"/>
              <w:pBdr>
                <w:top w:val="nil"/>
                <w:left w:val="nil"/>
                <w:bottom w:val="nil"/>
                <w:right w:val="nil"/>
                <w:between w:val="nil"/>
              </w:pBdr>
              <w:spacing w:line="240" w:lineRule="auto"/>
              <w:rPr>
                <w:rFonts w:ascii="Quicksand" w:eastAsia="Quicksand" w:hAnsi="Quicksand" w:cs="Quicksand"/>
                <w:highlight w:val="white"/>
              </w:rPr>
            </w:pPr>
          </w:p>
          <w:p w14:paraId="6787AC60"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highlight w:val="white"/>
              </w:rPr>
              <w:t>Show slide 3, and a</w:t>
            </w:r>
            <w:r>
              <w:rPr>
                <w:rFonts w:ascii="Quicksand" w:eastAsia="Quicksand" w:hAnsi="Quicksand" w:cs="Quicksand"/>
              </w:rPr>
              <w:t xml:space="preserve">sk the learners ‘What is a pictogram?’ </w:t>
            </w:r>
          </w:p>
          <w:p w14:paraId="5AECBA23" w14:textId="77777777" w:rsidR="00DE5E2E" w:rsidRDefault="00DE5E2E" w:rsidP="001644F9">
            <w:pPr>
              <w:widowControl w:val="0"/>
              <w:pBdr>
                <w:top w:val="nil"/>
                <w:left w:val="nil"/>
                <w:bottom w:val="nil"/>
                <w:right w:val="nil"/>
                <w:between w:val="nil"/>
              </w:pBdr>
              <w:spacing w:line="240" w:lineRule="auto"/>
              <w:rPr>
                <w:rFonts w:ascii="Quicksand" w:eastAsia="Quicksand" w:hAnsi="Quicksand" w:cs="Quicksand"/>
              </w:rPr>
            </w:pPr>
          </w:p>
          <w:p w14:paraId="46ADB3B2"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b/>
              </w:rPr>
              <w:t>Note:</w:t>
            </w:r>
            <w:r>
              <w:rPr>
                <w:rFonts w:ascii="Quicksand" w:eastAsia="Quicksand" w:hAnsi="Quicksand" w:cs="Quicksand"/>
              </w:rPr>
              <w:t xml:space="preserve"> The learners may have encountered pictograms in maths previously depending on when this unit is taught during the school year. Some groups of learners may have little or no experience of pictograms. </w:t>
            </w:r>
          </w:p>
          <w:p w14:paraId="10D38B7C" w14:textId="77777777" w:rsidR="00DE5E2E" w:rsidRDefault="00DE5E2E" w:rsidP="001644F9">
            <w:pPr>
              <w:widowControl w:val="0"/>
              <w:pBdr>
                <w:top w:val="nil"/>
                <w:left w:val="nil"/>
                <w:bottom w:val="nil"/>
                <w:right w:val="nil"/>
                <w:between w:val="nil"/>
              </w:pBdr>
              <w:spacing w:line="240" w:lineRule="auto"/>
              <w:rPr>
                <w:rFonts w:ascii="Quicksand" w:eastAsia="Quicksand" w:hAnsi="Quicksand" w:cs="Quicksand"/>
              </w:rPr>
            </w:pPr>
          </w:p>
          <w:p w14:paraId="1E9AC307"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Allow the learners to think, pair, and share with a partner before sharing with the main group. Ask them ‘Has anyone heard of the word pictogram? Where have you seen this word before?’</w:t>
            </w:r>
          </w:p>
          <w:p w14:paraId="3238B91D" w14:textId="77777777" w:rsidR="00DE5E2E" w:rsidRDefault="00DE5E2E" w:rsidP="001644F9">
            <w:pPr>
              <w:widowControl w:val="0"/>
              <w:pBdr>
                <w:top w:val="nil"/>
                <w:left w:val="nil"/>
                <w:bottom w:val="nil"/>
                <w:right w:val="nil"/>
                <w:between w:val="nil"/>
              </w:pBdr>
              <w:spacing w:line="240" w:lineRule="auto"/>
              <w:rPr>
                <w:rFonts w:ascii="Quicksand" w:eastAsia="Quicksand" w:hAnsi="Quicksand" w:cs="Quicksand"/>
              </w:rPr>
            </w:pPr>
          </w:p>
          <w:p w14:paraId="452251A5"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highlight w:val="white"/>
              </w:rPr>
              <w:t>Show slide 4, and t</w:t>
            </w:r>
            <w:r>
              <w:rPr>
                <w:rFonts w:ascii="Quicksand" w:eastAsia="Quicksand" w:hAnsi="Quicksand" w:cs="Quicksand"/>
              </w:rPr>
              <w:t>ell the learners that a pictogram is a chart that uses pictures to display data. Explain that we can make them manually with pens and paper, or using a computer.</w:t>
            </w:r>
          </w:p>
          <w:p w14:paraId="50A3050D" w14:textId="77777777" w:rsidR="00DE5E2E" w:rsidRDefault="00DE5E2E" w:rsidP="001644F9">
            <w:pPr>
              <w:widowControl w:val="0"/>
              <w:pBdr>
                <w:top w:val="nil"/>
                <w:left w:val="nil"/>
                <w:bottom w:val="nil"/>
                <w:right w:val="nil"/>
                <w:between w:val="nil"/>
              </w:pBdr>
              <w:spacing w:line="240" w:lineRule="auto"/>
              <w:rPr>
                <w:rFonts w:ascii="Quicksand" w:eastAsia="Quicksand" w:hAnsi="Quicksand" w:cs="Quicksand"/>
              </w:rPr>
            </w:pPr>
          </w:p>
          <w:p w14:paraId="1905A2F6"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highlight w:val="white"/>
              </w:rPr>
              <w:t>Show slide 5, and i</w:t>
            </w:r>
            <w:r>
              <w:rPr>
                <w:rFonts w:ascii="Quicksand" w:eastAsia="Quicksand" w:hAnsi="Quicksand" w:cs="Quicksand"/>
              </w:rPr>
              <w:t xml:space="preserve">nform the learners that the pictogram shows the favourite colours of a group of children. Each circle of colour represents one child’s answer. </w:t>
            </w:r>
          </w:p>
          <w:p w14:paraId="084965AD" w14:textId="77777777" w:rsidR="00DE5E2E" w:rsidRDefault="00DE5E2E" w:rsidP="001644F9">
            <w:pPr>
              <w:widowControl w:val="0"/>
              <w:spacing w:line="240" w:lineRule="auto"/>
              <w:rPr>
                <w:rFonts w:ascii="Quicksand" w:eastAsia="Quicksand" w:hAnsi="Quicksand" w:cs="Quicksand"/>
              </w:rPr>
            </w:pPr>
          </w:p>
          <w:p w14:paraId="02CE5B11"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highlight w:val="white"/>
              </w:rPr>
              <w:t xml:space="preserve">Show slide 6, and explain </w:t>
            </w:r>
            <w:r>
              <w:rPr>
                <w:rFonts w:ascii="Quicksand" w:eastAsia="Quicksand" w:hAnsi="Quicksand" w:cs="Quicksand"/>
              </w:rPr>
              <w:t xml:space="preserve">that you asked eight children what their favourite colour was and recorded it using a pictogram. Tell them that for each person’s answer you added a circle of their chosen colour. Click through the animation to show how the eight choices were recorded. </w:t>
            </w:r>
          </w:p>
          <w:p w14:paraId="41885E03" w14:textId="77777777" w:rsidR="00DE5E2E" w:rsidRDefault="00DE5E2E" w:rsidP="001644F9">
            <w:pPr>
              <w:widowControl w:val="0"/>
              <w:spacing w:line="240" w:lineRule="auto"/>
              <w:rPr>
                <w:rFonts w:ascii="Quicksand" w:eastAsia="Quicksand" w:hAnsi="Quicksand" w:cs="Quicksand"/>
              </w:rPr>
            </w:pPr>
          </w:p>
          <w:p w14:paraId="278B73D5"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b/>
              </w:rPr>
              <w:t xml:space="preserve">Note: </w:t>
            </w:r>
            <w:r>
              <w:rPr>
                <w:rFonts w:ascii="Quicksand" w:eastAsia="Quicksand" w:hAnsi="Quicksand" w:cs="Quicksand"/>
              </w:rPr>
              <w:t>The circles underneath the line are not counted. These simply show the data that is being collected. This will be explained on the next slide.</w:t>
            </w:r>
          </w:p>
          <w:p w14:paraId="2BE77B96" w14:textId="77777777" w:rsidR="00DE5E2E" w:rsidRDefault="00DE5E2E" w:rsidP="001644F9">
            <w:pPr>
              <w:widowControl w:val="0"/>
              <w:spacing w:line="240" w:lineRule="auto"/>
              <w:rPr>
                <w:rFonts w:ascii="Quicksand" w:eastAsia="Quicksand" w:hAnsi="Quicksand" w:cs="Quicksand"/>
              </w:rPr>
            </w:pPr>
          </w:p>
        </w:tc>
      </w:tr>
      <w:tr w:rsidR="00DE5E2E" w14:paraId="0F020D47" w14:textId="77777777" w:rsidTr="001644F9">
        <w:tc>
          <w:tcPr>
            <w:tcW w:w="1650" w:type="dxa"/>
            <w:shd w:val="clear" w:color="auto" w:fill="auto"/>
            <w:tcMar>
              <w:top w:w="100" w:type="dxa"/>
              <w:left w:w="100" w:type="dxa"/>
              <w:bottom w:w="100" w:type="dxa"/>
              <w:right w:w="100" w:type="dxa"/>
            </w:tcMar>
          </w:tcPr>
          <w:p w14:paraId="55DF291D"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t>Activity 1</w:t>
            </w:r>
          </w:p>
          <w:p w14:paraId="6D392BAD"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(Slides 7–9)</w:t>
            </w:r>
          </w:p>
          <w:p w14:paraId="454D8C80" w14:textId="77777777" w:rsidR="00DE5E2E" w:rsidRDefault="00DE5E2E" w:rsidP="001644F9">
            <w:pPr>
              <w:widowControl w:val="0"/>
              <w:spacing w:line="240" w:lineRule="auto"/>
              <w:rPr>
                <w:rFonts w:ascii="Quicksand" w:eastAsia="Quicksand" w:hAnsi="Quicksand" w:cs="Quicksand"/>
              </w:rPr>
            </w:pPr>
          </w:p>
          <w:p w14:paraId="4B13DFB1"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10 mins</w:t>
            </w:r>
          </w:p>
        </w:tc>
        <w:tc>
          <w:tcPr>
            <w:tcW w:w="7875" w:type="dxa"/>
            <w:shd w:val="clear" w:color="auto" w:fill="auto"/>
            <w:tcMar>
              <w:top w:w="100" w:type="dxa"/>
              <w:left w:w="100" w:type="dxa"/>
              <w:bottom w:w="100" w:type="dxa"/>
              <w:right w:w="100" w:type="dxa"/>
            </w:tcMar>
          </w:tcPr>
          <w:p w14:paraId="5479774B" w14:textId="77777777" w:rsidR="00DE5E2E" w:rsidRDefault="009024AD" w:rsidP="001644F9">
            <w:pPr>
              <w:widowControl w:val="0"/>
              <w:spacing w:line="240" w:lineRule="auto"/>
              <w:rPr>
                <w:rFonts w:ascii="Quicksand" w:eastAsia="Quicksand" w:hAnsi="Quicksand" w:cs="Quicksand"/>
                <w:b/>
              </w:rPr>
            </w:pPr>
            <w:r>
              <w:rPr>
                <w:rFonts w:ascii="Quicksand" w:eastAsia="Quicksand" w:hAnsi="Quicksand" w:cs="Quicksand"/>
                <w:b/>
              </w:rPr>
              <w:t>Quick pictograms</w:t>
            </w:r>
          </w:p>
          <w:p w14:paraId="52E26AF6" w14:textId="77777777" w:rsidR="00DE5E2E" w:rsidRDefault="00DE5E2E" w:rsidP="001644F9">
            <w:pPr>
              <w:widowControl w:val="0"/>
              <w:spacing w:line="240" w:lineRule="auto"/>
              <w:rPr>
                <w:rFonts w:ascii="Quicksand" w:eastAsia="Quicksand" w:hAnsi="Quicksand" w:cs="Quicksand"/>
                <w:b/>
              </w:rPr>
            </w:pPr>
          </w:p>
          <w:p w14:paraId="532E3CBA" w14:textId="77777777" w:rsidR="00DE5E2E" w:rsidRDefault="009024AD" w:rsidP="001644F9">
            <w:pPr>
              <w:widowControl w:val="0"/>
              <w:rPr>
                <w:rFonts w:ascii="Quicksand" w:eastAsia="Quicksand" w:hAnsi="Quicksand" w:cs="Quicksand"/>
              </w:rPr>
            </w:pPr>
            <w:r>
              <w:rPr>
                <w:rFonts w:ascii="Quicksand" w:eastAsia="Quicksand" w:hAnsi="Quicksand" w:cs="Quicksand"/>
              </w:rPr>
              <w:t xml:space="preserve">Show slide 7, and explain that the images underneath the line show the data that is being collected. </w:t>
            </w:r>
          </w:p>
          <w:p w14:paraId="2FDC91D9" w14:textId="77777777" w:rsidR="00DE5E2E" w:rsidRDefault="00DE5E2E" w:rsidP="001644F9">
            <w:pPr>
              <w:widowControl w:val="0"/>
              <w:rPr>
                <w:rFonts w:ascii="Quicksand" w:eastAsia="Quicksand" w:hAnsi="Quicksand" w:cs="Quicksand"/>
              </w:rPr>
            </w:pPr>
          </w:p>
          <w:p w14:paraId="3BD40959"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Tell the learners they are going to work in their table groups to create a pictogram to show their favourite colours (red, green, blue, or yellow), but that this will be a race. Tell them they need to gather the data from the people in their group and show this in the form of a pictogram.</w:t>
            </w:r>
          </w:p>
          <w:p w14:paraId="50777B2A" w14:textId="77777777" w:rsidR="00DE5E2E" w:rsidRDefault="00DE5E2E" w:rsidP="001644F9">
            <w:pPr>
              <w:widowControl w:val="0"/>
              <w:spacing w:line="240" w:lineRule="auto"/>
              <w:rPr>
                <w:rFonts w:ascii="Quicksand" w:eastAsia="Quicksand" w:hAnsi="Quicksand" w:cs="Quicksand"/>
              </w:rPr>
            </w:pPr>
          </w:p>
          <w:p w14:paraId="12BCE050"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Physically show the learners the materials they will need to use, e.g. large sheets of paper, glue, scissors, and the pictogram coloured circles sheet. </w:t>
            </w:r>
          </w:p>
          <w:p w14:paraId="72F61FAC" w14:textId="77777777" w:rsidR="00DE5E2E" w:rsidRDefault="00DE5E2E" w:rsidP="001644F9">
            <w:pPr>
              <w:widowControl w:val="0"/>
              <w:spacing w:line="240" w:lineRule="auto"/>
              <w:rPr>
                <w:rFonts w:ascii="Quicksand" w:eastAsia="Quicksand" w:hAnsi="Quicksand" w:cs="Quicksand"/>
              </w:rPr>
            </w:pPr>
          </w:p>
          <w:p w14:paraId="6729F5AE"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b/>
              </w:rPr>
              <w:t xml:space="preserve">Note: </w:t>
            </w:r>
            <w:r>
              <w:rPr>
                <w:rFonts w:ascii="Quicksand" w:eastAsia="Quicksand" w:hAnsi="Quicksand" w:cs="Quicksand"/>
              </w:rPr>
              <w:t xml:space="preserve">This activity shows how the manual creation of a pictogram compares to the ease of using a computer. If you do not have the time or appropriate materials, learners could create pictograms using pens and paper, but the differences between manual and computer-based pictograms will be less pronounced. </w:t>
            </w:r>
          </w:p>
          <w:p w14:paraId="4FC2F924" w14:textId="77777777" w:rsidR="00DE5E2E" w:rsidRDefault="00DE5E2E" w:rsidP="001644F9">
            <w:pPr>
              <w:widowControl w:val="0"/>
              <w:spacing w:line="240" w:lineRule="auto"/>
              <w:rPr>
                <w:rFonts w:ascii="Quicksand" w:eastAsia="Quicksand" w:hAnsi="Quicksand" w:cs="Quicksand"/>
              </w:rPr>
            </w:pPr>
          </w:p>
          <w:p w14:paraId="05DCA742"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8, and establish the rules that the learners need to follow as they make their pictograms: </w:t>
            </w:r>
          </w:p>
          <w:p w14:paraId="7D0945E5" w14:textId="77777777" w:rsidR="00DE5E2E" w:rsidRDefault="009024AD" w:rsidP="001644F9">
            <w:pPr>
              <w:widowControl w:val="0"/>
              <w:numPr>
                <w:ilvl w:val="0"/>
                <w:numId w:val="2"/>
              </w:numPr>
              <w:spacing w:line="240" w:lineRule="auto"/>
              <w:rPr>
                <w:rFonts w:ascii="Quicksand" w:eastAsia="Quicksand" w:hAnsi="Quicksand" w:cs="Quicksand"/>
              </w:rPr>
            </w:pPr>
            <w:r>
              <w:rPr>
                <w:rFonts w:ascii="Quicksand" w:eastAsia="Quicksand" w:hAnsi="Quicksand" w:cs="Quicksand"/>
              </w:rPr>
              <w:t>Everyone has to choose their favourite colour from the list: red, green, blue, or yellow</w:t>
            </w:r>
          </w:p>
          <w:p w14:paraId="67CB67DD" w14:textId="77777777" w:rsidR="00DE5E2E" w:rsidRDefault="009024AD" w:rsidP="001644F9">
            <w:pPr>
              <w:widowControl w:val="0"/>
              <w:numPr>
                <w:ilvl w:val="0"/>
                <w:numId w:val="2"/>
              </w:numPr>
              <w:rPr>
                <w:rFonts w:ascii="Quicksand" w:eastAsia="Quicksand" w:hAnsi="Quicksand" w:cs="Quicksand"/>
              </w:rPr>
            </w:pPr>
            <w:r>
              <w:rPr>
                <w:rFonts w:ascii="Quicksand" w:eastAsia="Quicksand" w:hAnsi="Quicksand" w:cs="Quicksand"/>
              </w:rPr>
              <w:t>You only have one vote, so you can only pick one colour</w:t>
            </w:r>
          </w:p>
          <w:p w14:paraId="015C64ED" w14:textId="77777777" w:rsidR="00DE5E2E" w:rsidRDefault="009024AD" w:rsidP="001644F9">
            <w:pPr>
              <w:widowControl w:val="0"/>
              <w:numPr>
                <w:ilvl w:val="0"/>
                <w:numId w:val="2"/>
              </w:numPr>
              <w:rPr>
                <w:rFonts w:ascii="Quicksand" w:eastAsia="Quicksand" w:hAnsi="Quicksand" w:cs="Quicksand"/>
              </w:rPr>
            </w:pPr>
            <w:r>
              <w:rPr>
                <w:rFonts w:ascii="Quicksand" w:eastAsia="Quicksand" w:hAnsi="Quicksand" w:cs="Quicksand"/>
              </w:rPr>
              <w:t>Everyone has to help make the pictogram</w:t>
            </w:r>
          </w:p>
          <w:p w14:paraId="50989131" w14:textId="77777777" w:rsidR="00DE5E2E" w:rsidRDefault="009024AD" w:rsidP="001644F9">
            <w:pPr>
              <w:widowControl w:val="0"/>
              <w:numPr>
                <w:ilvl w:val="0"/>
                <w:numId w:val="2"/>
              </w:numPr>
              <w:spacing w:after="320"/>
              <w:rPr>
                <w:rFonts w:ascii="Quicksand" w:eastAsia="Quicksand" w:hAnsi="Quicksand" w:cs="Quicksand"/>
              </w:rPr>
            </w:pPr>
            <w:r>
              <w:rPr>
                <w:rFonts w:ascii="Quicksand" w:eastAsia="Quicksand" w:hAnsi="Quicksand" w:cs="Quicksand"/>
              </w:rPr>
              <w:t>Once the pictogram is made you need to work out as a group what your favourite colour is and sit down</w:t>
            </w:r>
          </w:p>
          <w:p w14:paraId="0806EE61"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9. Allow time for the learners to create their pictograms. </w:t>
            </w:r>
          </w:p>
          <w:p w14:paraId="0CF3BB8F" w14:textId="77777777" w:rsidR="00DE5E2E" w:rsidRDefault="00DE5E2E" w:rsidP="001644F9">
            <w:pPr>
              <w:widowControl w:val="0"/>
              <w:spacing w:line="240" w:lineRule="auto"/>
              <w:rPr>
                <w:rFonts w:ascii="Quicksand" w:eastAsia="Quicksand" w:hAnsi="Quicksand" w:cs="Quicksand"/>
              </w:rPr>
            </w:pPr>
          </w:p>
          <w:p w14:paraId="7D6F18E3"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Discuss the findings from each group. Ask key questions such as: ‘What was your group’s favourite colour?’ ‘How do you know?’ Use this chance to introduce or revise vocabulary such as ‘more’, ‘less’ and ‘count’.</w:t>
            </w:r>
          </w:p>
          <w:p w14:paraId="2A1AC8A8" w14:textId="77777777" w:rsidR="00DE5E2E" w:rsidRDefault="00DE5E2E" w:rsidP="001644F9">
            <w:pPr>
              <w:widowControl w:val="0"/>
              <w:spacing w:line="240" w:lineRule="auto"/>
              <w:rPr>
                <w:rFonts w:ascii="Quicksand" w:eastAsia="Quicksand" w:hAnsi="Quicksand" w:cs="Quicksand"/>
              </w:rPr>
            </w:pPr>
          </w:p>
          <w:p w14:paraId="6090A92D"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Stick the pictograms up around the classroom to model what they should look like, while the learners complete their own pictograms on the computer.</w:t>
            </w:r>
          </w:p>
          <w:p w14:paraId="28B6FC84" w14:textId="77777777" w:rsidR="00DE5E2E" w:rsidRDefault="00DE5E2E" w:rsidP="001644F9">
            <w:pPr>
              <w:widowControl w:val="0"/>
              <w:spacing w:line="240" w:lineRule="auto"/>
              <w:rPr>
                <w:rFonts w:ascii="Quicksand" w:eastAsia="Quicksand" w:hAnsi="Quicksand" w:cs="Quicksand"/>
              </w:rPr>
            </w:pPr>
          </w:p>
        </w:tc>
      </w:tr>
      <w:tr w:rsidR="00DE5E2E" w14:paraId="154353E3" w14:textId="77777777" w:rsidTr="001644F9">
        <w:tc>
          <w:tcPr>
            <w:tcW w:w="1650" w:type="dxa"/>
            <w:shd w:val="clear" w:color="auto" w:fill="auto"/>
            <w:tcMar>
              <w:top w:w="100" w:type="dxa"/>
              <w:left w:w="100" w:type="dxa"/>
              <w:bottom w:w="100" w:type="dxa"/>
              <w:right w:w="100" w:type="dxa"/>
            </w:tcMar>
          </w:tcPr>
          <w:p w14:paraId="5CC40E8B"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b/>
              </w:rPr>
              <w:lastRenderedPageBreak/>
              <w:t>Activity 2</w:t>
            </w:r>
            <w:r>
              <w:rPr>
                <w:rFonts w:ascii="Quicksand" w:eastAsia="Quicksand" w:hAnsi="Quicksand" w:cs="Quicksand"/>
                <w:b/>
              </w:rPr>
              <w:br/>
            </w:r>
            <w:r>
              <w:rPr>
                <w:rFonts w:ascii="Quicksand" w:eastAsia="Quicksand" w:hAnsi="Quicksand" w:cs="Quicksand"/>
              </w:rPr>
              <w:t>(Slides 10–15)</w:t>
            </w:r>
          </w:p>
          <w:p w14:paraId="686EDBB6" w14:textId="77777777" w:rsidR="00DE5E2E" w:rsidRDefault="00DE5E2E" w:rsidP="001644F9">
            <w:pPr>
              <w:widowControl w:val="0"/>
              <w:spacing w:line="240" w:lineRule="auto"/>
              <w:rPr>
                <w:rFonts w:ascii="Quicksand" w:eastAsia="Quicksand" w:hAnsi="Quicksand" w:cs="Quicksand"/>
              </w:rPr>
            </w:pPr>
          </w:p>
          <w:p w14:paraId="7FEFC090"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10 mins</w:t>
            </w:r>
          </w:p>
          <w:p w14:paraId="2BBB4049" w14:textId="77777777" w:rsidR="00DE5E2E" w:rsidRDefault="00DE5E2E" w:rsidP="001644F9">
            <w:pPr>
              <w:widowControl w:val="0"/>
              <w:spacing w:line="240" w:lineRule="auto"/>
              <w:rPr>
                <w:rFonts w:ascii="Quicksand" w:eastAsia="Quicksand" w:hAnsi="Quicksand" w:cs="Quicksand"/>
              </w:rPr>
            </w:pPr>
          </w:p>
          <w:p w14:paraId="499E009E" w14:textId="77777777" w:rsidR="00DE5E2E" w:rsidRDefault="00DE5E2E" w:rsidP="001644F9">
            <w:pPr>
              <w:widowControl w:val="0"/>
              <w:spacing w:line="240" w:lineRule="auto"/>
              <w:rPr>
                <w:rFonts w:ascii="Quicksand" w:eastAsia="Quicksand" w:hAnsi="Quicksand" w:cs="Quicksand"/>
              </w:rPr>
            </w:pPr>
          </w:p>
        </w:tc>
        <w:tc>
          <w:tcPr>
            <w:tcW w:w="7875" w:type="dxa"/>
            <w:shd w:val="clear" w:color="auto" w:fill="auto"/>
            <w:tcMar>
              <w:top w:w="100" w:type="dxa"/>
              <w:left w:w="100" w:type="dxa"/>
              <w:bottom w:w="100" w:type="dxa"/>
              <w:right w:w="100" w:type="dxa"/>
            </w:tcMar>
          </w:tcPr>
          <w:p w14:paraId="4D8A8DE8" w14:textId="77777777" w:rsidR="00DE5E2E" w:rsidRDefault="009024AD" w:rsidP="001644F9">
            <w:pPr>
              <w:widowControl w:val="0"/>
              <w:spacing w:line="240" w:lineRule="auto"/>
              <w:rPr>
                <w:rFonts w:ascii="Quicksand" w:eastAsia="Quicksand" w:hAnsi="Quicksand" w:cs="Quicksand"/>
                <w:b/>
              </w:rPr>
            </w:pPr>
            <w:r>
              <w:rPr>
                <w:rFonts w:ascii="Quicksand" w:eastAsia="Quicksand" w:hAnsi="Quicksand" w:cs="Quicksand"/>
                <w:b/>
              </w:rPr>
              <w:t>Enter the data</w:t>
            </w:r>
          </w:p>
          <w:p w14:paraId="5772D552" w14:textId="77777777" w:rsidR="00DE5E2E" w:rsidRDefault="00DE5E2E" w:rsidP="001644F9">
            <w:pPr>
              <w:widowControl w:val="0"/>
              <w:spacing w:line="240" w:lineRule="auto"/>
              <w:rPr>
                <w:rFonts w:ascii="Quicksand" w:eastAsia="Quicksand" w:hAnsi="Quicksand" w:cs="Quicksand"/>
                <w:b/>
              </w:rPr>
            </w:pPr>
          </w:p>
          <w:p w14:paraId="6B6E9509"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10, and tell the learners they are going to use a computer to enter some data and create a pictogram. Show them how to access the chosen software. Allow them time to get to the correct place. Encourage learners to support their classmates. </w:t>
            </w:r>
          </w:p>
          <w:p w14:paraId="0C5869D7" w14:textId="77777777" w:rsidR="00DE5E2E" w:rsidRDefault="00DE5E2E" w:rsidP="001644F9">
            <w:pPr>
              <w:widowControl w:val="0"/>
              <w:spacing w:line="240" w:lineRule="auto"/>
              <w:rPr>
                <w:rFonts w:ascii="Quicksand" w:eastAsia="Quicksand" w:hAnsi="Quicksand" w:cs="Quicksand"/>
              </w:rPr>
            </w:pPr>
          </w:p>
          <w:p w14:paraId="36E1226A"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11, and tell the learners you have asked your family what their favourite fruit is from your list: apples, bananas, oranges, pears, or strawberries. They could only choose one fruit from the list. </w:t>
            </w:r>
          </w:p>
          <w:p w14:paraId="75F21705" w14:textId="77777777" w:rsidR="00DE5E2E" w:rsidRDefault="00DE5E2E" w:rsidP="001644F9">
            <w:pPr>
              <w:widowControl w:val="0"/>
              <w:spacing w:line="240" w:lineRule="auto"/>
              <w:rPr>
                <w:rFonts w:ascii="Quicksand" w:eastAsia="Quicksand" w:hAnsi="Quicksand" w:cs="Quicksand"/>
              </w:rPr>
            </w:pPr>
          </w:p>
          <w:p w14:paraId="636A04D7"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12, and explain that each time a member of your family chose their favourite fruit you clicked on the </w:t>
            </w:r>
            <w:r>
              <w:rPr>
                <w:rFonts w:ascii="Quicksand" w:eastAsia="Quicksand" w:hAnsi="Quicksand" w:cs="Quicksand"/>
                <w:b/>
              </w:rPr>
              <w:t>+</w:t>
            </w:r>
            <w:r>
              <w:rPr>
                <w:rFonts w:ascii="Quicksand" w:eastAsia="Quicksand" w:hAnsi="Quicksand" w:cs="Quicksand"/>
              </w:rPr>
              <w:t xml:space="preserve"> next to their chosen fruit. This is the data you collected. Click to show the animation.</w:t>
            </w:r>
          </w:p>
          <w:p w14:paraId="754886D7" w14:textId="77777777" w:rsidR="00DE5E2E" w:rsidRDefault="00DE5E2E" w:rsidP="001644F9">
            <w:pPr>
              <w:widowControl w:val="0"/>
              <w:spacing w:line="240" w:lineRule="auto"/>
              <w:rPr>
                <w:rFonts w:ascii="Quicksand" w:eastAsia="Quicksand" w:hAnsi="Quicksand" w:cs="Quicksand"/>
              </w:rPr>
            </w:pPr>
          </w:p>
          <w:p w14:paraId="7A69E508"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13. Ask the learners ‘Why do you think I collected this information?’ Tell them that you are having a family party soon and that you wanted to know how </w:t>
            </w:r>
            <w:r>
              <w:rPr>
                <w:rFonts w:ascii="Quicksand" w:eastAsia="Quicksand" w:hAnsi="Quicksand" w:cs="Quicksand"/>
              </w:rPr>
              <w:lastRenderedPageBreak/>
              <w:t>much of each fruit to buy. It is always important to have a reason to collect your data.</w:t>
            </w:r>
          </w:p>
          <w:p w14:paraId="4B8458B8" w14:textId="77777777" w:rsidR="00DE5E2E" w:rsidRDefault="00DE5E2E" w:rsidP="001644F9">
            <w:pPr>
              <w:widowControl w:val="0"/>
              <w:spacing w:line="240" w:lineRule="auto"/>
              <w:rPr>
                <w:rFonts w:ascii="Quicksand" w:eastAsia="Quicksand" w:hAnsi="Quicksand" w:cs="Quicksand"/>
              </w:rPr>
            </w:pPr>
          </w:p>
          <w:p w14:paraId="2F4C6B94"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14, and tell the learners you have been asking the teachers how they get to school in the mornings. Tell them you have the answers from the teachers and that you would like them to record the data as a pictogram. </w:t>
            </w:r>
          </w:p>
          <w:p w14:paraId="21C7D35A" w14:textId="77777777" w:rsidR="00DE5E2E" w:rsidRDefault="00DE5E2E" w:rsidP="001644F9">
            <w:pPr>
              <w:widowControl w:val="0"/>
              <w:spacing w:line="240" w:lineRule="auto"/>
              <w:rPr>
                <w:rFonts w:ascii="Quicksand" w:eastAsia="Quicksand" w:hAnsi="Quicksand" w:cs="Quicksand"/>
              </w:rPr>
            </w:pPr>
          </w:p>
          <w:p w14:paraId="0A03DB39"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the screen recording to demonstrate how to open a ‘journey’ pictogram (by scrolling down and clicking on </w:t>
            </w:r>
            <w:r>
              <w:rPr>
                <w:rFonts w:ascii="Quicksand" w:eastAsia="Quicksand" w:hAnsi="Quicksand" w:cs="Quicksand"/>
                <w:b/>
              </w:rPr>
              <w:t>journeys</w:t>
            </w:r>
            <w:r>
              <w:rPr>
                <w:rFonts w:ascii="Quicksand" w:eastAsia="Quicksand" w:hAnsi="Quicksand" w:cs="Quicksand"/>
              </w:rPr>
              <w:t>). Point out that objects can be added to the pictogram by clicking on the add (+) above the corresponding object.</w:t>
            </w:r>
          </w:p>
          <w:p w14:paraId="50FDBDAC" w14:textId="77777777" w:rsidR="00DE5E2E" w:rsidRDefault="00DE5E2E" w:rsidP="001644F9">
            <w:pPr>
              <w:widowControl w:val="0"/>
              <w:spacing w:line="240" w:lineRule="auto"/>
              <w:rPr>
                <w:rFonts w:ascii="Quicksand" w:eastAsia="Quicksand" w:hAnsi="Quicksand" w:cs="Quicksand"/>
              </w:rPr>
            </w:pPr>
          </w:p>
          <w:p w14:paraId="31625085"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15. Tell the learners that you will click through the answers, and that they should add the data to their pictogram. Click through the animation slowly, announcing each piece of data as it appears on the board. </w:t>
            </w:r>
          </w:p>
          <w:p w14:paraId="23B7BA69" w14:textId="77777777" w:rsidR="00DE5E2E" w:rsidRDefault="00DE5E2E" w:rsidP="001644F9">
            <w:pPr>
              <w:widowControl w:val="0"/>
              <w:spacing w:line="240" w:lineRule="auto"/>
              <w:rPr>
                <w:rFonts w:ascii="Quicksand" w:eastAsia="Quicksand" w:hAnsi="Quicksand" w:cs="Quicksand"/>
              </w:rPr>
            </w:pPr>
          </w:p>
          <w:p w14:paraId="5A771B8B"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At the end of the animation, learners should have constructed their own pictograms. Tell them they are going to use these to answer some questions later in the lesson..</w:t>
            </w:r>
          </w:p>
          <w:p w14:paraId="266895B0" w14:textId="77777777" w:rsidR="00DE5E2E" w:rsidRDefault="00DE5E2E" w:rsidP="001644F9">
            <w:pPr>
              <w:widowControl w:val="0"/>
              <w:spacing w:line="240" w:lineRule="auto"/>
              <w:rPr>
                <w:rFonts w:ascii="Quicksand" w:eastAsia="Quicksand" w:hAnsi="Quicksand" w:cs="Quicksand"/>
              </w:rPr>
            </w:pPr>
          </w:p>
        </w:tc>
      </w:tr>
      <w:tr w:rsidR="00DE5E2E" w14:paraId="11BF49CF" w14:textId="77777777" w:rsidTr="001644F9">
        <w:tc>
          <w:tcPr>
            <w:tcW w:w="1650" w:type="dxa"/>
            <w:shd w:val="clear" w:color="auto" w:fill="auto"/>
            <w:tcMar>
              <w:top w:w="100" w:type="dxa"/>
              <w:left w:w="100" w:type="dxa"/>
              <w:bottom w:w="100" w:type="dxa"/>
              <w:right w:w="100" w:type="dxa"/>
            </w:tcMar>
          </w:tcPr>
          <w:p w14:paraId="52F5E1DD" w14:textId="77777777" w:rsidR="00DE5E2E" w:rsidRDefault="009024AD" w:rsidP="001644F9">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lastRenderedPageBreak/>
              <w:t>Activity 3</w:t>
            </w:r>
          </w:p>
          <w:p w14:paraId="3DE6B02E"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(Slides 16–20)</w:t>
            </w:r>
          </w:p>
          <w:p w14:paraId="5601A6D5" w14:textId="77777777" w:rsidR="00DE5E2E" w:rsidRDefault="00DE5E2E" w:rsidP="001644F9">
            <w:pPr>
              <w:widowControl w:val="0"/>
              <w:spacing w:line="240" w:lineRule="auto"/>
              <w:rPr>
                <w:rFonts w:ascii="Quicksand" w:eastAsia="Quicksand" w:hAnsi="Quicksand" w:cs="Quicksand"/>
              </w:rPr>
            </w:pPr>
          </w:p>
          <w:p w14:paraId="186A1638"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15 mins</w:t>
            </w:r>
          </w:p>
        </w:tc>
        <w:tc>
          <w:tcPr>
            <w:tcW w:w="7875" w:type="dxa"/>
            <w:shd w:val="clear" w:color="auto" w:fill="auto"/>
            <w:tcMar>
              <w:top w:w="100" w:type="dxa"/>
              <w:left w:w="100" w:type="dxa"/>
              <w:bottom w:w="100" w:type="dxa"/>
              <w:right w:w="100" w:type="dxa"/>
            </w:tcMar>
          </w:tcPr>
          <w:p w14:paraId="38E317D8" w14:textId="77777777" w:rsidR="00DE5E2E" w:rsidRDefault="009024AD" w:rsidP="001644F9">
            <w:pPr>
              <w:widowControl w:val="0"/>
              <w:spacing w:line="240" w:lineRule="auto"/>
              <w:rPr>
                <w:rFonts w:ascii="Quicksand" w:eastAsia="Quicksand" w:hAnsi="Quicksand" w:cs="Quicksand"/>
                <w:b/>
              </w:rPr>
            </w:pPr>
            <w:r>
              <w:rPr>
                <w:rFonts w:ascii="Quicksand" w:eastAsia="Quicksand" w:hAnsi="Quicksand" w:cs="Quicksand"/>
                <w:b/>
              </w:rPr>
              <w:t>Answering questions</w:t>
            </w:r>
          </w:p>
          <w:p w14:paraId="7B168777" w14:textId="77777777" w:rsidR="00DE5E2E" w:rsidRDefault="00DE5E2E" w:rsidP="001644F9">
            <w:pPr>
              <w:widowControl w:val="0"/>
              <w:spacing w:line="240" w:lineRule="auto"/>
              <w:rPr>
                <w:rFonts w:ascii="Quicksand" w:eastAsia="Quicksand" w:hAnsi="Quicksand" w:cs="Quicksand"/>
                <w:b/>
              </w:rPr>
            </w:pPr>
          </w:p>
          <w:p w14:paraId="2A57E3CE"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Tell the learners they are going to answer some questions using the data they have displayed as a pictogram. Remind them you have collected data to find out your family's favourite fruit. Each member of the family has voted once for their favourite.</w:t>
            </w:r>
          </w:p>
          <w:p w14:paraId="08CB2E2E" w14:textId="77777777" w:rsidR="00DE5E2E" w:rsidRDefault="00DE5E2E" w:rsidP="001644F9">
            <w:pPr>
              <w:widowControl w:val="0"/>
              <w:spacing w:line="240" w:lineRule="auto"/>
              <w:rPr>
                <w:rFonts w:ascii="Quicksand" w:eastAsia="Quicksand" w:hAnsi="Quicksand" w:cs="Quicksand"/>
              </w:rPr>
            </w:pPr>
          </w:p>
          <w:p w14:paraId="75B7541A"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16. Tell the learners the pictures underneath the </w:t>
            </w:r>
            <w:r>
              <w:rPr>
                <w:rFonts w:ascii="Quicksand" w:eastAsia="Quicksand" w:hAnsi="Quicksand" w:cs="Quicksand"/>
                <w:b/>
              </w:rPr>
              <w:t>+</w:t>
            </w:r>
            <w:r>
              <w:rPr>
                <w:rFonts w:ascii="Quicksand" w:eastAsia="Quicksand" w:hAnsi="Quicksand" w:cs="Quicksand"/>
              </w:rPr>
              <w:t xml:space="preserve"> and </w:t>
            </w:r>
            <w:r>
              <w:rPr>
                <w:rFonts w:ascii="Quicksand" w:eastAsia="Quicksand" w:hAnsi="Quicksand" w:cs="Quicksand"/>
                <w:b/>
              </w:rPr>
              <w:t>-</w:t>
            </w:r>
            <w:r>
              <w:rPr>
                <w:rFonts w:ascii="Quicksand" w:eastAsia="Quicksand" w:hAnsi="Quicksand" w:cs="Quicksand"/>
              </w:rPr>
              <w:t xml:space="preserve"> signs show the types of objects that are being counted. When you count the number of objects, you do not count these pictures..</w:t>
            </w:r>
          </w:p>
          <w:p w14:paraId="15226EE5" w14:textId="77777777" w:rsidR="00DE5E2E" w:rsidRDefault="00DE5E2E" w:rsidP="001644F9">
            <w:pPr>
              <w:widowControl w:val="0"/>
              <w:spacing w:line="240" w:lineRule="auto"/>
              <w:rPr>
                <w:rFonts w:ascii="Quicksand" w:eastAsia="Quicksand" w:hAnsi="Quicksand" w:cs="Quicksand"/>
              </w:rPr>
            </w:pPr>
          </w:p>
          <w:p w14:paraId="65050DFF"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Show slide 17, and ask ‘How many people chose bananas?’ (4 people)</w:t>
            </w:r>
          </w:p>
          <w:p w14:paraId="0DF6E26E" w14:textId="77777777" w:rsidR="00DE5E2E" w:rsidRDefault="00DE5E2E" w:rsidP="001644F9">
            <w:pPr>
              <w:widowControl w:val="0"/>
              <w:spacing w:line="240" w:lineRule="auto"/>
              <w:rPr>
                <w:rFonts w:ascii="Quicksand" w:eastAsia="Quicksand" w:hAnsi="Quicksand" w:cs="Quicksand"/>
              </w:rPr>
            </w:pPr>
          </w:p>
          <w:p w14:paraId="535953ED"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Show slide 18, and ask ‘How many people chose oranges?’ (2 people)</w:t>
            </w:r>
          </w:p>
          <w:p w14:paraId="24F58D41" w14:textId="77777777" w:rsidR="00DE5E2E" w:rsidRDefault="00DE5E2E" w:rsidP="001644F9">
            <w:pPr>
              <w:widowControl w:val="0"/>
              <w:spacing w:line="240" w:lineRule="auto"/>
              <w:rPr>
                <w:rFonts w:ascii="Quicksand" w:eastAsia="Quicksand" w:hAnsi="Quicksand" w:cs="Quicksand"/>
              </w:rPr>
            </w:pPr>
          </w:p>
          <w:p w14:paraId="7B38CE80"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Show slide 18, and ask ‘Which fruit got the most votes?’ (Strawberries)</w:t>
            </w:r>
          </w:p>
          <w:p w14:paraId="4D57072D" w14:textId="77777777" w:rsidR="00DE5E2E" w:rsidRDefault="00DE5E2E" w:rsidP="001644F9">
            <w:pPr>
              <w:widowControl w:val="0"/>
              <w:spacing w:line="240" w:lineRule="auto"/>
              <w:rPr>
                <w:rFonts w:ascii="Quicksand" w:eastAsia="Quicksand" w:hAnsi="Quicksand" w:cs="Quicksand"/>
              </w:rPr>
            </w:pPr>
          </w:p>
          <w:p w14:paraId="1EBB1ACC"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Show slide 20. Ask the learners ‘Can you use your pictogram to answer simple questions?’ Show them the worksheet and read through the questions. Allow learners time to answer the questions using their onscreen pictograms.</w:t>
            </w:r>
          </w:p>
          <w:p w14:paraId="0AFFC899" w14:textId="77777777" w:rsidR="00DE5E2E" w:rsidRDefault="00DE5E2E" w:rsidP="001644F9">
            <w:pPr>
              <w:widowControl w:val="0"/>
              <w:spacing w:line="240" w:lineRule="auto"/>
              <w:rPr>
                <w:rFonts w:ascii="Quicksand" w:eastAsia="Quicksand" w:hAnsi="Quicksand" w:cs="Quicksand"/>
              </w:rPr>
            </w:pPr>
          </w:p>
        </w:tc>
      </w:tr>
      <w:tr w:rsidR="00DE5E2E" w14:paraId="3BF492FE" w14:textId="77777777" w:rsidTr="001644F9">
        <w:tc>
          <w:tcPr>
            <w:tcW w:w="1650" w:type="dxa"/>
            <w:shd w:val="clear" w:color="auto" w:fill="auto"/>
            <w:tcMar>
              <w:top w:w="100" w:type="dxa"/>
              <w:left w:w="100" w:type="dxa"/>
              <w:bottom w:w="100" w:type="dxa"/>
              <w:right w:w="100" w:type="dxa"/>
            </w:tcMar>
          </w:tcPr>
          <w:p w14:paraId="727F54D3"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b/>
              </w:rPr>
              <w:t>Plenary</w:t>
            </w:r>
          </w:p>
          <w:p w14:paraId="19E61F8F"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(Slides 21–24)</w:t>
            </w:r>
          </w:p>
          <w:p w14:paraId="2C5582FF" w14:textId="77777777" w:rsidR="00DE5E2E" w:rsidRDefault="00DE5E2E" w:rsidP="001644F9">
            <w:pPr>
              <w:widowControl w:val="0"/>
              <w:spacing w:line="240" w:lineRule="auto"/>
              <w:rPr>
                <w:rFonts w:ascii="Quicksand" w:eastAsia="Quicksand" w:hAnsi="Quicksand" w:cs="Quicksand"/>
              </w:rPr>
            </w:pPr>
          </w:p>
          <w:p w14:paraId="678F4681"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14:paraId="7E90A2D8" w14:textId="77777777" w:rsidR="00DE5E2E" w:rsidRDefault="009024AD" w:rsidP="001644F9">
            <w:pPr>
              <w:widowControl w:val="0"/>
              <w:spacing w:line="240" w:lineRule="auto"/>
              <w:rPr>
                <w:rFonts w:ascii="Quicksand" w:eastAsia="Quicksand" w:hAnsi="Quicksand" w:cs="Quicksand"/>
                <w:b/>
              </w:rPr>
            </w:pPr>
            <w:r>
              <w:rPr>
                <w:rFonts w:ascii="Quicksand" w:eastAsia="Quicksand" w:hAnsi="Quicksand" w:cs="Quicksand"/>
                <w:b/>
              </w:rPr>
              <w:t>How do computers help us?</w:t>
            </w:r>
          </w:p>
          <w:p w14:paraId="0DC42C76" w14:textId="77777777" w:rsidR="00DE5E2E" w:rsidRDefault="00DE5E2E" w:rsidP="001644F9">
            <w:pPr>
              <w:widowControl w:val="0"/>
              <w:spacing w:line="240" w:lineRule="auto"/>
              <w:rPr>
                <w:rFonts w:ascii="Quicksand" w:eastAsia="Quicksand" w:hAnsi="Quicksand" w:cs="Quicksand"/>
                <w:b/>
              </w:rPr>
            </w:pPr>
          </w:p>
          <w:p w14:paraId="39EA653D"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 xml:space="preserve">Show slide 21, and ask the learners ‘How do computers help us when we make pictograms?’ Allow them time to offer their opinions. </w:t>
            </w:r>
          </w:p>
          <w:p w14:paraId="703A9BBD" w14:textId="77777777" w:rsidR="00DE5E2E" w:rsidRDefault="00DE5E2E" w:rsidP="001644F9">
            <w:pPr>
              <w:widowControl w:val="0"/>
              <w:spacing w:line="240" w:lineRule="auto"/>
              <w:rPr>
                <w:rFonts w:ascii="Quicksand" w:eastAsia="Quicksand" w:hAnsi="Quicksand" w:cs="Quicksand"/>
              </w:rPr>
            </w:pPr>
          </w:p>
          <w:p w14:paraId="1375A5E9"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b/>
              </w:rPr>
              <w:t xml:space="preserve">Note: </w:t>
            </w:r>
            <w:r>
              <w:rPr>
                <w:rFonts w:ascii="Quicksand" w:eastAsia="Quicksand" w:hAnsi="Quicksand" w:cs="Quicksand"/>
              </w:rPr>
              <w:t xml:space="preserve">Refer back to the large pictograms made manually at the beginning of the lesson if appropriate. </w:t>
            </w:r>
          </w:p>
          <w:p w14:paraId="236AA60D" w14:textId="77777777" w:rsidR="00DE5E2E" w:rsidRDefault="00DE5E2E" w:rsidP="001644F9">
            <w:pPr>
              <w:widowControl w:val="0"/>
              <w:spacing w:line="240" w:lineRule="auto"/>
              <w:rPr>
                <w:rFonts w:ascii="Quicksand" w:eastAsia="Quicksand" w:hAnsi="Quicksand" w:cs="Quicksand"/>
              </w:rPr>
            </w:pPr>
          </w:p>
          <w:p w14:paraId="4D71025C"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Show slide 22. Ask the learners ‘Which pictogram is easiest to read?’ Tell them to answer by holding up the corresponding number of fingers, and question them based on their choices.</w:t>
            </w:r>
          </w:p>
          <w:p w14:paraId="037461C3" w14:textId="77777777" w:rsidR="00DE5E2E" w:rsidRDefault="00DE5E2E" w:rsidP="001644F9">
            <w:pPr>
              <w:widowControl w:val="0"/>
              <w:spacing w:line="240" w:lineRule="auto"/>
              <w:rPr>
                <w:rFonts w:ascii="Quicksand" w:eastAsia="Quicksand" w:hAnsi="Quicksand" w:cs="Quicksand"/>
              </w:rPr>
            </w:pPr>
          </w:p>
          <w:p w14:paraId="22D71D41"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lastRenderedPageBreak/>
              <w:t>Discuss how the first pictogram is easier to read because the coloured circles are evenly spaced, they do not overlap, and they are aligned with the numbers.</w:t>
            </w:r>
          </w:p>
          <w:p w14:paraId="318A0EEC" w14:textId="77777777" w:rsidR="00DE5E2E" w:rsidRDefault="00DE5E2E" w:rsidP="001644F9">
            <w:pPr>
              <w:widowControl w:val="0"/>
              <w:spacing w:line="240" w:lineRule="auto"/>
              <w:rPr>
                <w:rFonts w:ascii="Quicksand" w:eastAsia="Quicksand" w:hAnsi="Quicksand" w:cs="Quicksand"/>
              </w:rPr>
            </w:pPr>
          </w:p>
          <w:p w14:paraId="186B3214"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Click to show the animation and tell the learners that computers help us to lay out the data so that it is evenly spaced, and easy to read and understand.</w:t>
            </w:r>
          </w:p>
          <w:p w14:paraId="636CE189" w14:textId="77777777" w:rsidR="00DE5E2E" w:rsidRDefault="00DE5E2E" w:rsidP="001644F9">
            <w:pPr>
              <w:widowControl w:val="0"/>
              <w:spacing w:line="240" w:lineRule="auto"/>
              <w:rPr>
                <w:rFonts w:ascii="Quicksand" w:eastAsia="Quicksand" w:hAnsi="Quicksand" w:cs="Quicksand"/>
              </w:rPr>
            </w:pPr>
          </w:p>
          <w:p w14:paraId="63152E6B"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Show slide 23. Tell the learners that making pictograms by hand can take a lot of time. Click to play the animation and show the process, including labelling, cutting, and sticking. Discuss the time it takes to label, cut, and stick handmade pictograms, and point out that they aren’t always as neat as they could be. Tell them it can become messy too! This can be an advantage of using a computer to create pictograms.</w:t>
            </w:r>
          </w:p>
          <w:p w14:paraId="3EA29D0E" w14:textId="77777777" w:rsidR="00DE5E2E" w:rsidRDefault="00DE5E2E" w:rsidP="001644F9">
            <w:pPr>
              <w:widowControl w:val="0"/>
              <w:spacing w:line="240" w:lineRule="auto"/>
              <w:rPr>
                <w:rFonts w:ascii="Quicksand" w:eastAsia="Quicksand" w:hAnsi="Quicksand" w:cs="Quicksand"/>
              </w:rPr>
            </w:pPr>
          </w:p>
          <w:p w14:paraId="7F700849"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Show slide 24. Tell the learners that it is easy to input data on a computer. Click to play the animation. Tell them that with the click of a button we can add another coloured circle to the pictogram. We don’t need to spend time cutting and sticking.</w:t>
            </w:r>
          </w:p>
          <w:p w14:paraId="07FACF6F" w14:textId="77777777" w:rsidR="00DE5E2E" w:rsidRDefault="00DE5E2E" w:rsidP="001644F9">
            <w:pPr>
              <w:widowControl w:val="0"/>
              <w:spacing w:line="240" w:lineRule="auto"/>
              <w:rPr>
                <w:rFonts w:ascii="Quicksand" w:eastAsia="Quicksand" w:hAnsi="Quicksand" w:cs="Quicksand"/>
              </w:rPr>
            </w:pPr>
          </w:p>
        </w:tc>
      </w:tr>
      <w:tr w:rsidR="00DE5E2E" w14:paraId="570A86D7" w14:textId="77777777" w:rsidTr="001644F9">
        <w:tc>
          <w:tcPr>
            <w:tcW w:w="1650" w:type="dxa"/>
            <w:shd w:val="clear" w:color="auto" w:fill="auto"/>
            <w:tcMar>
              <w:top w:w="100" w:type="dxa"/>
              <w:left w:w="100" w:type="dxa"/>
              <w:bottom w:w="100" w:type="dxa"/>
              <w:right w:w="100" w:type="dxa"/>
            </w:tcMar>
          </w:tcPr>
          <w:p w14:paraId="30B7E08F" w14:textId="77777777" w:rsidR="00DE5E2E" w:rsidRDefault="009024AD" w:rsidP="001644F9">
            <w:pPr>
              <w:spacing w:line="240" w:lineRule="auto"/>
              <w:rPr>
                <w:rFonts w:ascii="Quicksand" w:eastAsia="Quicksand" w:hAnsi="Quicksand" w:cs="Quicksand"/>
                <w:b/>
              </w:rPr>
            </w:pPr>
            <w:r>
              <w:rPr>
                <w:rFonts w:ascii="Quicksand" w:eastAsia="Quicksand" w:hAnsi="Quicksand" w:cs="Quicksand"/>
                <w:b/>
              </w:rPr>
              <w:lastRenderedPageBreak/>
              <w:t>Next time</w:t>
            </w:r>
          </w:p>
          <w:p w14:paraId="192E8FF7"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(Slides 25-26)</w:t>
            </w:r>
          </w:p>
          <w:p w14:paraId="2A55AB2F" w14:textId="77777777" w:rsidR="00DE5E2E" w:rsidRDefault="00DE5E2E" w:rsidP="001644F9">
            <w:pPr>
              <w:widowControl w:val="0"/>
              <w:spacing w:line="240" w:lineRule="auto"/>
              <w:rPr>
                <w:rFonts w:ascii="Quicksand" w:eastAsia="Quicksand" w:hAnsi="Quicksand" w:cs="Quicksand"/>
              </w:rPr>
            </w:pPr>
          </w:p>
          <w:p w14:paraId="3394E33F" w14:textId="77777777" w:rsidR="00DE5E2E" w:rsidRDefault="009024AD" w:rsidP="001644F9">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14:paraId="71DEB210" w14:textId="77777777" w:rsidR="00DE5E2E" w:rsidRDefault="009024AD" w:rsidP="001644F9">
            <w:pPr>
              <w:rPr>
                <w:rFonts w:ascii="Quicksand" w:eastAsia="Quicksand" w:hAnsi="Quicksand" w:cs="Quicksand"/>
              </w:rPr>
            </w:pPr>
            <w:r>
              <w:rPr>
                <w:rFonts w:ascii="Quicksand" w:eastAsia="Quicksand" w:hAnsi="Quicksand" w:cs="Quicksand"/>
              </w:rPr>
              <w:t>Review the ‘Assessment’ and ‘Summary’ slides.</w:t>
            </w:r>
          </w:p>
          <w:p w14:paraId="07620946" w14:textId="77777777" w:rsidR="00DE5E2E" w:rsidRDefault="00DE5E2E" w:rsidP="001644F9">
            <w:pPr>
              <w:rPr>
                <w:rFonts w:ascii="Quicksand" w:eastAsia="Quicksand" w:hAnsi="Quicksand" w:cs="Quicksand"/>
              </w:rPr>
            </w:pPr>
          </w:p>
        </w:tc>
      </w:tr>
    </w:tbl>
    <w:p w14:paraId="49E3B9BA" w14:textId="77777777" w:rsidR="00DE5E2E" w:rsidRDefault="00DE5E2E">
      <w:pPr>
        <w:rPr>
          <w:rFonts w:ascii="Quicksand" w:eastAsia="Quicksand" w:hAnsi="Quicksand" w:cs="Quicksand"/>
        </w:rPr>
      </w:pPr>
    </w:p>
    <w:p w14:paraId="4058E352" w14:textId="77777777" w:rsidR="00DE5E2E" w:rsidRDefault="00DE5E2E">
      <w:pPr>
        <w:rPr>
          <w:rFonts w:ascii="Quicksand" w:eastAsia="Quicksand" w:hAnsi="Quicksand" w:cs="Quicksand"/>
        </w:rPr>
      </w:pPr>
    </w:p>
    <w:p w14:paraId="2D1596F5" w14:textId="77777777" w:rsidR="00DE5E2E" w:rsidRDefault="00DE5E2E">
      <w:pPr>
        <w:rPr>
          <w:color w:val="666666"/>
          <w:sz w:val="18"/>
          <w:szCs w:val="18"/>
        </w:rPr>
      </w:pPr>
    </w:p>
    <w:p w14:paraId="304D0A80" w14:textId="77777777" w:rsidR="00DE5E2E" w:rsidRDefault="00DE5E2E">
      <w:pPr>
        <w:rPr>
          <w:color w:val="666666"/>
          <w:sz w:val="18"/>
          <w:szCs w:val="18"/>
        </w:rPr>
      </w:pPr>
    </w:p>
    <w:p w14:paraId="16988DA5" w14:textId="77777777" w:rsidR="00DE5E2E" w:rsidRDefault="009024AD">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Resources are updated regularly — the latest version is available at: </w:t>
      </w:r>
      <w:hyperlink r:id="rId8">
        <w:r>
          <w:rPr>
            <w:rFonts w:ascii="Quicksand" w:eastAsia="Quicksand" w:hAnsi="Quicksand" w:cs="Quicksand"/>
            <w:color w:val="1155CC"/>
            <w:sz w:val="18"/>
            <w:szCs w:val="18"/>
            <w:u w:val="single"/>
          </w:rPr>
          <w:t>ncce.io/tcc</w:t>
        </w:r>
      </w:hyperlink>
      <w:r>
        <w:rPr>
          <w:rFonts w:ascii="Quicksand" w:eastAsia="Quicksand" w:hAnsi="Quicksand" w:cs="Quicksand"/>
          <w:color w:val="666666"/>
          <w:sz w:val="18"/>
          <w:szCs w:val="18"/>
        </w:rPr>
        <w:t>.</w:t>
      </w:r>
    </w:p>
    <w:p w14:paraId="757EAECE" w14:textId="77777777" w:rsidR="00DE5E2E" w:rsidRDefault="00DE5E2E">
      <w:pPr>
        <w:rPr>
          <w:rFonts w:ascii="Quicksand" w:eastAsia="Quicksand" w:hAnsi="Quicksand" w:cs="Quicksand"/>
          <w:color w:val="666666"/>
          <w:sz w:val="18"/>
          <w:szCs w:val="18"/>
        </w:rPr>
      </w:pPr>
    </w:p>
    <w:p w14:paraId="18051A10" w14:textId="77777777" w:rsidR="00DE5E2E" w:rsidRDefault="009024AD">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This resource is licensed under the Open Government Licence, version 3. For more information on this licence, see </w:t>
      </w:r>
      <w:hyperlink r:id="rId9">
        <w:r>
          <w:rPr>
            <w:rFonts w:ascii="Quicksand" w:eastAsia="Quicksand" w:hAnsi="Quicksand" w:cs="Quicksand"/>
            <w:color w:val="1155CC"/>
            <w:sz w:val="18"/>
            <w:szCs w:val="18"/>
            <w:u w:val="single"/>
          </w:rPr>
          <w:t>ncce.io/ogl</w:t>
        </w:r>
      </w:hyperlink>
      <w:r>
        <w:rPr>
          <w:rFonts w:ascii="Quicksand" w:eastAsia="Quicksand" w:hAnsi="Quicksand" w:cs="Quicksand"/>
          <w:color w:val="666666"/>
          <w:sz w:val="18"/>
          <w:szCs w:val="18"/>
        </w:rPr>
        <w:t>.</w:t>
      </w:r>
    </w:p>
    <w:sectPr w:rsidR="00DE5E2E">
      <w:headerReference w:type="default" r:id="rId10"/>
      <w:footerReference w:type="default" r:id="rId11"/>
      <w:headerReference w:type="first" r:id="rId12"/>
      <w:footerReference w:type="first" r:id="rId13"/>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608F89" w14:textId="77777777" w:rsidR="003C3749" w:rsidRDefault="003C3749">
      <w:pPr>
        <w:spacing w:line="240" w:lineRule="auto"/>
      </w:pPr>
      <w:r>
        <w:separator/>
      </w:r>
    </w:p>
  </w:endnote>
  <w:endnote w:type="continuationSeparator" w:id="0">
    <w:p w14:paraId="718C30A7" w14:textId="77777777" w:rsidR="003C3749" w:rsidRDefault="003C37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altName w:val="Calibri"/>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F3E58" w14:textId="77777777" w:rsidR="00DE5E2E" w:rsidRDefault="009024AD">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1644F9">
      <w:rPr>
        <w:rFonts w:ascii="Quicksand" w:eastAsia="Quicksand" w:hAnsi="Quicksand" w:cs="Quicksand"/>
        <w:noProof/>
        <w:color w:val="666666"/>
        <w:sz w:val="18"/>
        <w:szCs w:val="18"/>
      </w:rPr>
      <w:t>2</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 xml:space="preserve">Last updated: </w:t>
    </w:r>
    <w:r w:rsidR="00E6143C" w:rsidRPr="00E6143C">
      <w:rPr>
        <w:rFonts w:ascii="Quicksand" w:eastAsia="Quicksand" w:hAnsi="Quicksand" w:cs="Quicksand"/>
        <w:color w:val="666666"/>
        <w:sz w:val="18"/>
        <w:szCs w:val="18"/>
      </w:rPr>
      <w:t>28-01-21</w:t>
    </w:r>
  </w:p>
  <w:p w14:paraId="1FE79F78" w14:textId="77777777" w:rsidR="00DE5E2E" w:rsidRDefault="00DE5E2E">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3AC95" w14:textId="77777777" w:rsidR="00DE5E2E" w:rsidRDefault="009024AD">
    <w:pPr>
      <w:rPr>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1644F9">
      <w:rPr>
        <w:rFonts w:ascii="Quicksand" w:eastAsia="Quicksand" w:hAnsi="Quicksand" w:cs="Quicksand"/>
        <w:noProof/>
        <w:color w:val="666666"/>
        <w:sz w:val="18"/>
        <w:szCs w:val="18"/>
      </w:rPr>
      <w:t>1</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28-01-21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21AC7" w14:textId="77777777" w:rsidR="003C3749" w:rsidRDefault="003C3749">
      <w:pPr>
        <w:spacing w:line="240" w:lineRule="auto"/>
      </w:pPr>
      <w:r>
        <w:separator/>
      </w:r>
    </w:p>
  </w:footnote>
  <w:footnote w:type="continuationSeparator" w:id="0">
    <w:p w14:paraId="082E04CB" w14:textId="77777777" w:rsidR="003C3749" w:rsidRDefault="003C37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94E4D" w14:textId="77777777" w:rsidR="00DE5E2E" w:rsidRDefault="00DE5E2E">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DE5E2E" w14:paraId="67ACA93E" w14:textId="77777777">
      <w:tc>
        <w:tcPr>
          <w:tcW w:w="5595" w:type="dxa"/>
          <w:tcBorders>
            <w:top w:val="nil"/>
            <w:left w:val="nil"/>
            <w:bottom w:val="nil"/>
            <w:right w:val="nil"/>
          </w:tcBorders>
          <w:shd w:val="clear" w:color="auto" w:fill="auto"/>
          <w:tcMar>
            <w:top w:w="100" w:type="dxa"/>
            <w:left w:w="100" w:type="dxa"/>
            <w:bottom w:w="100" w:type="dxa"/>
            <w:right w:w="100" w:type="dxa"/>
          </w:tcMar>
        </w:tcPr>
        <w:p w14:paraId="40CDB611" w14:textId="77777777" w:rsidR="00DE5E2E" w:rsidRDefault="009024A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 xml:space="preserve">Year 2 – Pictograms </w:t>
          </w:r>
        </w:p>
        <w:p w14:paraId="2ECE78B4" w14:textId="77777777" w:rsidR="00DE5E2E" w:rsidRDefault="009024A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2 – Enter the data</w:t>
          </w:r>
        </w:p>
      </w:tc>
      <w:tc>
        <w:tcPr>
          <w:tcW w:w="4845" w:type="dxa"/>
          <w:tcBorders>
            <w:top w:val="nil"/>
            <w:left w:val="nil"/>
            <w:bottom w:val="nil"/>
            <w:right w:val="nil"/>
          </w:tcBorders>
          <w:shd w:val="clear" w:color="auto" w:fill="auto"/>
          <w:tcMar>
            <w:top w:w="100" w:type="dxa"/>
            <w:left w:w="100" w:type="dxa"/>
            <w:bottom w:w="100" w:type="dxa"/>
            <w:right w:w="100" w:type="dxa"/>
          </w:tcMar>
        </w:tcPr>
        <w:p w14:paraId="41F952A7" w14:textId="77777777" w:rsidR="00DE5E2E" w:rsidRDefault="009024AD">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14:paraId="14E4B287" w14:textId="77777777" w:rsidR="00DE5E2E" w:rsidRDefault="00DE5E2E">
          <w:pPr>
            <w:widowControl w:val="0"/>
            <w:spacing w:line="240" w:lineRule="auto"/>
            <w:ind w:right="150"/>
            <w:jc w:val="right"/>
            <w:rPr>
              <w:rFonts w:ascii="Quicksand" w:eastAsia="Quicksand" w:hAnsi="Quicksand" w:cs="Quicksand"/>
              <w:color w:val="666666"/>
              <w:sz w:val="18"/>
              <w:szCs w:val="18"/>
            </w:rPr>
          </w:pPr>
        </w:p>
        <w:p w14:paraId="24A1A110" w14:textId="77777777" w:rsidR="00DE5E2E" w:rsidRDefault="00DE5E2E">
          <w:pPr>
            <w:widowControl w:val="0"/>
            <w:spacing w:line="240" w:lineRule="auto"/>
            <w:ind w:right="150"/>
            <w:jc w:val="right"/>
            <w:rPr>
              <w:rFonts w:ascii="Quicksand" w:eastAsia="Quicksand" w:hAnsi="Quicksand" w:cs="Quicksand"/>
              <w:color w:val="666666"/>
              <w:sz w:val="18"/>
              <w:szCs w:val="18"/>
            </w:rPr>
          </w:pPr>
        </w:p>
      </w:tc>
    </w:tr>
  </w:tbl>
  <w:p w14:paraId="65E5A5D5" w14:textId="77777777" w:rsidR="00DE5E2E" w:rsidRDefault="00DE5E2E">
    <w:pPr>
      <w:ind w:left="-720"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BDBC8D" w14:textId="77777777" w:rsidR="00DE5E2E" w:rsidRDefault="00DE5E2E">
    <w:pPr>
      <w:ind w:left="-720" w:right="-690"/>
      <w:rPr>
        <w:color w:val="666666"/>
      </w:rPr>
    </w:pPr>
  </w:p>
  <w:tbl>
    <w:tblPr>
      <w:tblStyle w:val="a1"/>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DE5E2E" w14:paraId="53D1795A" w14:textId="77777777">
      <w:tc>
        <w:tcPr>
          <w:tcW w:w="5595" w:type="dxa"/>
          <w:tcBorders>
            <w:top w:val="nil"/>
            <w:left w:val="nil"/>
            <w:bottom w:val="nil"/>
            <w:right w:val="nil"/>
          </w:tcBorders>
          <w:shd w:val="clear" w:color="auto" w:fill="auto"/>
          <w:tcMar>
            <w:top w:w="100" w:type="dxa"/>
            <w:left w:w="100" w:type="dxa"/>
            <w:bottom w:w="100" w:type="dxa"/>
            <w:right w:w="100" w:type="dxa"/>
          </w:tcMar>
        </w:tcPr>
        <w:p w14:paraId="4AF73D05" w14:textId="77777777" w:rsidR="00DE5E2E" w:rsidRDefault="009024A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14:paraId="09ECD3D1" w14:textId="77777777" w:rsidR="00DE5E2E" w:rsidRDefault="009024AD">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2 – Enter the data</w:t>
          </w:r>
          <w:r>
            <w:rPr>
              <w:noProof/>
            </w:rPr>
            <w:drawing>
              <wp:anchor distT="0" distB="0" distL="114300" distR="114300" simplePos="0" relativeHeight="251658240" behindDoc="0" locked="0" layoutInCell="1" hidden="0" allowOverlap="1" wp14:anchorId="68333826" wp14:editId="0FFDEB71">
                <wp:simplePos x="0" y="0"/>
                <wp:positionH relativeFrom="column">
                  <wp:posOffset>63501</wp:posOffset>
                </wp:positionH>
                <wp:positionV relativeFrom="paragraph">
                  <wp:posOffset>361950</wp:posOffset>
                </wp:positionV>
                <wp:extent cx="1717040" cy="7620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7040" cy="762000"/>
                        </a:xfrm>
                        <a:prstGeom prst="rect">
                          <a:avLst/>
                        </a:prstGeom>
                        <a:ln/>
                      </pic:spPr>
                    </pic:pic>
                  </a:graphicData>
                </a:graphic>
              </wp:anchor>
            </w:drawing>
          </w:r>
        </w:p>
      </w:tc>
      <w:tc>
        <w:tcPr>
          <w:tcW w:w="4845" w:type="dxa"/>
          <w:tcBorders>
            <w:top w:val="nil"/>
            <w:left w:val="nil"/>
            <w:bottom w:val="nil"/>
            <w:right w:val="nil"/>
          </w:tcBorders>
          <w:shd w:val="clear" w:color="auto" w:fill="auto"/>
          <w:tcMar>
            <w:top w:w="100" w:type="dxa"/>
            <w:left w:w="100" w:type="dxa"/>
            <w:bottom w:w="100" w:type="dxa"/>
            <w:right w:w="100" w:type="dxa"/>
          </w:tcMar>
        </w:tcPr>
        <w:p w14:paraId="5D86BB16" w14:textId="77777777" w:rsidR="00DE5E2E" w:rsidRDefault="009024AD">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14:paraId="14C423BF" w14:textId="77777777" w:rsidR="00DE5E2E" w:rsidRDefault="00DE5E2E">
          <w:pPr>
            <w:widowControl w:val="0"/>
            <w:spacing w:line="240" w:lineRule="auto"/>
            <w:ind w:right="150"/>
            <w:jc w:val="right"/>
            <w:rPr>
              <w:rFonts w:ascii="Quicksand" w:eastAsia="Quicksand" w:hAnsi="Quicksand" w:cs="Quicksand"/>
              <w:color w:val="666666"/>
              <w:sz w:val="18"/>
              <w:szCs w:val="18"/>
            </w:rPr>
          </w:pPr>
        </w:p>
        <w:p w14:paraId="439C0751" w14:textId="77777777" w:rsidR="00DE5E2E" w:rsidRDefault="00DE5E2E">
          <w:pPr>
            <w:widowControl w:val="0"/>
            <w:spacing w:line="240" w:lineRule="auto"/>
            <w:ind w:right="150"/>
            <w:jc w:val="right"/>
            <w:rPr>
              <w:rFonts w:ascii="Quicksand" w:eastAsia="Quicksand" w:hAnsi="Quicksand" w:cs="Quicksand"/>
              <w:color w:val="666666"/>
              <w:sz w:val="18"/>
              <w:szCs w:val="18"/>
            </w:rPr>
          </w:pPr>
        </w:p>
      </w:tc>
    </w:tr>
  </w:tbl>
  <w:p w14:paraId="2629641D" w14:textId="77777777" w:rsidR="00DE5E2E" w:rsidRDefault="00DE5E2E">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134185"/>
    <w:multiLevelType w:val="multilevel"/>
    <w:tmpl w:val="8BA6D53E"/>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509080E"/>
    <w:multiLevelType w:val="multilevel"/>
    <w:tmpl w:val="65D288A6"/>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6F6A123F"/>
    <w:multiLevelType w:val="multilevel"/>
    <w:tmpl w:val="42C27CF6"/>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0096951">
    <w:abstractNumId w:val="0"/>
  </w:num>
  <w:num w:numId="2" w16cid:durableId="311445695">
    <w:abstractNumId w:val="1"/>
  </w:num>
  <w:num w:numId="3" w16cid:durableId="16955720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displayBackgroundShap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E2E"/>
    <w:rsid w:val="000E4029"/>
    <w:rsid w:val="001644F9"/>
    <w:rsid w:val="0018549F"/>
    <w:rsid w:val="003C3749"/>
    <w:rsid w:val="009024AD"/>
    <w:rsid w:val="009159CF"/>
    <w:rsid w:val="00DE5E2E"/>
    <w:rsid w:val="00E6143C"/>
    <w:rsid w:val="00F5430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31F0E"/>
  <w15:docId w15:val="{EA743D87-C3F8-4DB0-B2BC-F544FAEC3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E6143C"/>
    <w:pPr>
      <w:tabs>
        <w:tab w:val="center" w:pos="4513"/>
        <w:tab w:val="right" w:pos="9026"/>
      </w:tabs>
      <w:spacing w:line="240" w:lineRule="auto"/>
    </w:pPr>
  </w:style>
  <w:style w:type="character" w:customStyle="1" w:styleId="HeaderChar">
    <w:name w:val="Header Char"/>
    <w:basedOn w:val="DefaultParagraphFont"/>
    <w:link w:val="Header"/>
    <w:uiPriority w:val="99"/>
    <w:rsid w:val="00E6143C"/>
  </w:style>
  <w:style w:type="paragraph" w:styleId="Footer">
    <w:name w:val="footer"/>
    <w:basedOn w:val="Normal"/>
    <w:link w:val="FooterChar"/>
    <w:uiPriority w:val="99"/>
    <w:unhideWhenUsed/>
    <w:rsid w:val="00E6143C"/>
    <w:pPr>
      <w:tabs>
        <w:tab w:val="center" w:pos="4513"/>
        <w:tab w:val="right" w:pos="9026"/>
      </w:tabs>
      <w:spacing w:line="240" w:lineRule="auto"/>
    </w:pPr>
  </w:style>
  <w:style w:type="character" w:customStyle="1" w:styleId="FooterChar">
    <w:name w:val="Footer Char"/>
    <w:basedOn w:val="DefaultParagraphFont"/>
    <w:link w:val="Footer"/>
    <w:uiPriority w:val="99"/>
    <w:rsid w:val="00E614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cce.io/tcc"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j2e.com/jit5"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ncce.io/ogl"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1453</Words>
  <Characters>8284</Characters>
  <Application>Microsoft Office Word</Application>
  <DocSecurity>0</DocSecurity>
  <Lines>69</Lines>
  <Paragraphs>19</Paragraphs>
  <ScaleCrop>false</ScaleCrop>
  <Company>Raspberry Pi Foundation</Company>
  <LinksUpToDate>false</LinksUpToDate>
  <CharactersWithSpaces>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 Digital Learning Cornwall</cp:lastModifiedBy>
  <cp:revision>5</cp:revision>
  <dcterms:created xsi:type="dcterms:W3CDTF">2021-01-29T15:33:00Z</dcterms:created>
  <dcterms:modified xsi:type="dcterms:W3CDTF">2024-11-26T21:53:00Z</dcterms:modified>
</cp:coreProperties>
</file>